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E91F" w14:textId="77777777" w:rsidR="006D19B6" w:rsidRPr="006D19B6" w:rsidRDefault="006D19B6" w:rsidP="006D19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19B6">
        <w:rPr>
          <w:b/>
          <w:sz w:val="28"/>
          <w:szCs w:val="28"/>
        </w:rPr>
        <w:t>Административные регламенты предоставления муниципальных услуг</w:t>
      </w:r>
    </w:p>
    <w:p w14:paraId="0B5E1245" w14:textId="77777777" w:rsidR="006D19B6" w:rsidRPr="006D19B6" w:rsidRDefault="006D19B6" w:rsidP="006D19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19B6">
        <w:rPr>
          <w:b/>
          <w:sz w:val="28"/>
          <w:szCs w:val="28"/>
        </w:rPr>
        <w:pict w14:anchorId="483B5F7C">
          <v:rect id="_x0000_i1031" style="width:0;height:1.5pt" o:hrstd="t" o:hrnoshade="t" o:hr="t" fillcolor="#4a4a4a" stroked="f"/>
        </w:pict>
      </w:r>
    </w:p>
    <w:p w14:paraId="32EFA9E6" w14:textId="77777777" w:rsidR="006D19B6" w:rsidRPr="006D19B6" w:rsidRDefault="006D19B6" w:rsidP="006D19B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19B6">
        <w:rPr>
          <w:b/>
        </w:rPr>
        <w:t> </w:t>
      </w:r>
    </w:p>
    <w:p w14:paraId="2F55A550" w14:textId="005CCA3C" w:rsidR="006D19B6" w:rsidRPr="006D19B6" w:rsidRDefault="00584FFE" w:rsidP="006D19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6D19B6" w:rsidRPr="006D19B6">
        <w:rPr>
          <w:b/>
          <w:sz w:val="28"/>
          <w:szCs w:val="28"/>
        </w:rPr>
        <w:t xml:space="preserve">Реестр </w:t>
      </w:r>
      <w:r>
        <w:rPr>
          <w:b/>
          <w:sz w:val="28"/>
          <w:szCs w:val="28"/>
        </w:rPr>
        <w:t xml:space="preserve"> </w:t>
      </w:r>
      <w:r w:rsidR="006D19B6" w:rsidRPr="006D19B6">
        <w:rPr>
          <w:b/>
          <w:sz w:val="28"/>
          <w:szCs w:val="28"/>
        </w:rPr>
        <w:t>муниципальных</w:t>
      </w:r>
      <w:proofErr w:type="gramEnd"/>
      <w:r w:rsidR="006D19B6" w:rsidRPr="006D19B6">
        <w:rPr>
          <w:b/>
          <w:sz w:val="28"/>
          <w:szCs w:val="28"/>
        </w:rPr>
        <w:t xml:space="preserve"> услуг </w:t>
      </w:r>
      <w:r w:rsidR="006D19B6" w:rsidRPr="00584FFE">
        <w:rPr>
          <w:b/>
          <w:sz w:val="28"/>
          <w:szCs w:val="28"/>
        </w:rPr>
        <w:t xml:space="preserve">  МО  СП  «Алтайское»  :</w:t>
      </w:r>
    </w:p>
    <w:p w14:paraId="60078058" w14:textId="77777777" w:rsidR="006D19B6" w:rsidRDefault="006D19B6" w:rsidP="00912C6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4121EB4" w14:textId="791C9F97" w:rsidR="006D19B6" w:rsidRDefault="006E219D" w:rsidP="00912C6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</w:p>
    <w:p w14:paraId="13509FDD" w14:textId="77777777" w:rsidR="006D19B6" w:rsidRDefault="006D19B6" w:rsidP="00912C6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FF292AB" w14:textId="03913188" w:rsidR="006D19B6" w:rsidRPr="00584FFE" w:rsidRDefault="006D19B6" w:rsidP="006D19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>П</w:t>
      </w:r>
      <w:r w:rsidR="00912C62" w:rsidRPr="00584FFE">
        <w:rPr>
          <w:b/>
          <w:bCs/>
        </w:rPr>
        <w:t>редоставление земельных участков, государственная собственность на которые не разграничена или находящихся в муниципальной собственности, в собственность, аренду, постоянное (бессрочное) пользование и безвозмездное пользование без проведения торгов</w:t>
      </w:r>
      <w:proofErr w:type="gramStart"/>
      <w:r w:rsidR="00912C62" w:rsidRPr="00584FFE">
        <w:rPr>
          <w:b/>
          <w:bCs/>
        </w:rPr>
        <w:t>»,  утвержденный</w:t>
      </w:r>
      <w:proofErr w:type="gramEnd"/>
      <w:r w:rsidR="00912C62" w:rsidRPr="00584FFE">
        <w:rPr>
          <w:b/>
          <w:bCs/>
        </w:rPr>
        <w:t xml:space="preserve"> постановлением № 20 от  «16» октября 2015 года</w:t>
      </w:r>
      <w:r w:rsidRPr="00584FFE">
        <w:rPr>
          <w:b/>
          <w:bCs/>
        </w:rPr>
        <w:t>.</w:t>
      </w:r>
    </w:p>
    <w:p w14:paraId="50B9CC1B" w14:textId="77777777" w:rsidR="006E219D" w:rsidRPr="00584FFE" w:rsidRDefault="006E219D" w:rsidP="006E219D">
      <w:pPr>
        <w:pStyle w:val="a7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584FFE">
        <w:rPr>
          <w:b/>
          <w:bCs/>
        </w:rPr>
        <w:t xml:space="preserve">Присвоение, изменение и аннулирование адресов» муниципального образования «Алтайское» Кяхтинского района РБ., утвержденный постановлением № </w:t>
      </w:r>
      <w:proofErr w:type="gramStart"/>
      <w:r w:rsidRPr="00584FFE">
        <w:rPr>
          <w:b/>
          <w:bCs/>
        </w:rPr>
        <w:t>19  от</w:t>
      </w:r>
      <w:proofErr w:type="gramEnd"/>
      <w:r w:rsidRPr="00584FFE">
        <w:rPr>
          <w:b/>
          <w:bCs/>
        </w:rPr>
        <w:t xml:space="preserve">  «16» октября 2015 года </w:t>
      </w:r>
    </w:p>
    <w:p w14:paraId="1769CBBD" w14:textId="32566EE5" w:rsidR="006E219D" w:rsidRPr="00584FFE" w:rsidRDefault="00C04171" w:rsidP="006D19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 xml:space="preserve">Принятие на учет </w:t>
      </w:r>
      <w:proofErr w:type="gramStart"/>
      <w:r w:rsidRPr="00584FFE">
        <w:rPr>
          <w:b/>
          <w:bCs/>
        </w:rPr>
        <w:t>граждан,  нуждающихся</w:t>
      </w:r>
      <w:proofErr w:type="gramEnd"/>
      <w:r w:rsidRPr="00584FFE">
        <w:rPr>
          <w:b/>
          <w:bCs/>
        </w:rPr>
        <w:t xml:space="preserve"> в улучшении жилищных условий», утвержденный постановлением № 19 от  «11»  сентября 2013 года</w:t>
      </w:r>
      <w:r w:rsidRPr="00584FFE">
        <w:rPr>
          <w:b/>
          <w:bCs/>
        </w:rPr>
        <w:t>.</w:t>
      </w:r>
    </w:p>
    <w:p w14:paraId="22FCB6D9" w14:textId="77777777" w:rsidR="00C04171" w:rsidRPr="00584FFE" w:rsidRDefault="00C04171" w:rsidP="00C04171">
      <w:pPr>
        <w:pStyle w:val="11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84FFE">
        <w:rPr>
          <w:b/>
          <w:bCs/>
          <w:sz w:val="24"/>
          <w:szCs w:val="24"/>
        </w:rPr>
        <w:t>Приватизация муниципального жилого фонда</w:t>
      </w:r>
      <w:proofErr w:type="gramStart"/>
      <w:r w:rsidRPr="00584FFE">
        <w:rPr>
          <w:b/>
          <w:bCs/>
          <w:sz w:val="24"/>
          <w:szCs w:val="24"/>
        </w:rPr>
        <w:t>» ,</w:t>
      </w:r>
      <w:proofErr w:type="gramEnd"/>
      <w:r w:rsidRPr="00584FFE">
        <w:rPr>
          <w:b/>
          <w:bCs/>
          <w:sz w:val="24"/>
          <w:szCs w:val="24"/>
        </w:rPr>
        <w:t xml:space="preserve"> утвержденный постановлением № 16  от  «11» сентября  2015 года</w:t>
      </w:r>
    </w:p>
    <w:p w14:paraId="08378577" w14:textId="0EC74404" w:rsidR="00C04171" w:rsidRPr="00584FFE" w:rsidRDefault="00C04171" w:rsidP="00C04171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84FFE">
        <w:rPr>
          <w:rFonts w:ascii="Times New Roman" w:hAnsi="Times New Roman"/>
          <w:b/>
          <w:bCs/>
          <w:sz w:val="24"/>
          <w:szCs w:val="24"/>
        </w:rPr>
        <w:t xml:space="preserve">Присвоение адреса объекту недвижимости», утвержденный постановлением № 27, </w:t>
      </w:r>
      <w:proofErr w:type="gramStart"/>
      <w:r w:rsidRPr="00584FFE">
        <w:rPr>
          <w:rFonts w:ascii="Times New Roman" w:hAnsi="Times New Roman"/>
          <w:b/>
          <w:bCs/>
          <w:sz w:val="24"/>
          <w:szCs w:val="24"/>
        </w:rPr>
        <w:t>от  «</w:t>
      </w:r>
      <w:proofErr w:type="gramEnd"/>
      <w:r w:rsidRPr="00584FFE">
        <w:rPr>
          <w:rFonts w:ascii="Times New Roman" w:hAnsi="Times New Roman"/>
          <w:b/>
          <w:bCs/>
          <w:sz w:val="24"/>
          <w:szCs w:val="24"/>
        </w:rPr>
        <w:t>27» декабря 2013 года</w:t>
      </w:r>
      <w:r w:rsidRPr="00584FFE">
        <w:rPr>
          <w:rFonts w:ascii="Times New Roman" w:hAnsi="Times New Roman"/>
          <w:b/>
          <w:bCs/>
          <w:sz w:val="24"/>
          <w:szCs w:val="24"/>
        </w:rPr>
        <w:t>.</w:t>
      </w:r>
    </w:p>
    <w:p w14:paraId="5BFE1BBE" w14:textId="2C079462" w:rsidR="00C04171" w:rsidRPr="00584FFE" w:rsidRDefault="00C04171" w:rsidP="00C04171">
      <w:pPr>
        <w:pStyle w:val="2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84FFE">
        <w:rPr>
          <w:b/>
          <w:bCs/>
          <w:sz w:val="24"/>
          <w:szCs w:val="24"/>
        </w:rPr>
        <w:t xml:space="preserve">Оформление архивных справок», утвержденный постановлением № </w:t>
      </w:r>
      <w:proofErr w:type="gramStart"/>
      <w:r w:rsidRPr="00584FFE">
        <w:rPr>
          <w:b/>
          <w:bCs/>
          <w:sz w:val="24"/>
          <w:szCs w:val="24"/>
        </w:rPr>
        <w:t>12  от</w:t>
      </w:r>
      <w:proofErr w:type="gramEnd"/>
      <w:r w:rsidRPr="00584FFE">
        <w:rPr>
          <w:b/>
          <w:bCs/>
          <w:sz w:val="24"/>
          <w:szCs w:val="24"/>
        </w:rPr>
        <w:t xml:space="preserve">  «31» июля  2013 года</w:t>
      </w:r>
      <w:r w:rsidRPr="00584FFE">
        <w:rPr>
          <w:b/>
          <w:bCs/>
          <w:sz w:val="24"/>
          <w:szCs w:val="24"/>
        </w:rPr>
        <w:t>.</w:t>
      </w:r>
      <w:r w:rsidRPr="00584FFE">
        <w:rPr>
          <w:b/>
          <w:bCs/>
          <w:sz w:val="24"/>
          <w:szCs w:val="24"/>
        </w:rPr>
        <w:t xml:space="preserve"> </w:t>
      </w:r>
    </w:p>
    <w:p w14:paraId="1D3F012B" w14:textId="77777777" w:rsidR="00C04171" w:rsidRPr="00584FFE" w:rsidRDefault="00C04171" w:rsidP="00C0417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 xml:space="preserve">Предоставление выписки из реестра муниципального имущества в муниципальном образовании сельское поселение «Алтайское»» утвержденный постановлением № 21, </w:t>
      </w:r>
      <w:proofErr w:type="gramStart"/>
      <w:r w:rsidRPr="00584FFE">
        <w:rPr>
          <w:b/>
          <w:bCs/>
        </w:rPr>
        <w:t>от  «</w:t>
      </w:r>
      <w:proofErr w:type="gramEnd"/>
      <w:r w:rsidRPr="00584FFE">
        <w:rPr>
          <w:b/>
          <w:bCs/>
        </w:rPr>
        <w:t xml:space="preserve">04» августа 2017 года </w:t>
      </w:r>
    </w:p>
    <w:p w14:paraId="13C985E6" w14:textId="29F34A69" w:rsidR="00FE53BE" w:rsidRPr="00584FFE" w:rsidRDefault="0094055D" w:rsidP="00FE53BE">
      <w:pPr>
        <w:pStyle w:val="a7"/>
        <w:keepNext/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proofErr w:type="gramStart"/>
      <w:r w:rsidRPr="00584FFE">
        <w:rPr>
          <w:b/>
          <w:bCs/>
        </w:rPr>
        <w:t>П</w:t>
      </w:r>
      <w:r w:rsidR="00FE53BE" w:rsidRPr="00584FFE">
        <w:rPr>
          <w:b/>
          <w:bCs/>
        </w:rPr>
        <w:t>редоставлени</w:t>
      </w:r>
      <w:r w:rsidRPr="00584FFE">
        <w:rPr>
          <w:b/>
          <w:bCs/>
        </w:rPr>
        <w:t>е</w:t>
      </w:r>
      <w:r w:rsidR="00FE53BE" w:rsidRPr="00584FFE">
        <w:rPr>
          <w:b/>
          <w:bCs/>
        </w:rPr>
        <w:t xml:space="preserve"> </w:t>
      </w:r>
      <w:r w:rsidRPr="00584FFE">
        <w:rPr>
          <w:b/>
          <w:bCs/>
        </w:rPr>
        <w:t xml:space="preserve"> </w:t>
      </w:r>
      <w:r w:rsidR="00FE53BE" w:rsidRPr="00584FFE">
        <w:rPr>
          <w:b/>
          <w:bCs/>
        </w:rPr>
        <w:t>муниципальной</w:t>
      </w:r>
      <w:proofErr w:type="gramEnd"/>
      <w:r w:rsidR="00FE53BE" w:rsidRPr="00584FFE">
        <w:rPr>
          <w:b/>
          <w:bCs/>
        </w:rPr>
        <w:t xml:space="preserve"> услуги  о согласовании переустройства и (или) перепланировки жилого помещения, </w:t>
      </w:r>
      <w:r w:rsidR="00FE53BE" w:rsidRPr="00584FFE">
        <w:rPr>
          <w:b/>
          <w:bCs/>
          <w:lang w:eastAsia="ar-SA"/>
        </w:rPr>
        <w:t xml:space="preserve"> </w:t>
      </w:r>
      <w:r w:rsidR="00FE53BE" w:rsidRPr="00584FFE">
        <w:rPr>
          <w:b/>
          <w:bCs/>
        </w:rPr>
        <w:t>утвержденный постановлением № 22  от  «04» августа  2017 года</w:t>
      </w:r>
      <w:r w:rsidRPr="00584FFE">
        <w:rPr>
          <w:b/>
          <w:bCs/>
        </w:rPr>
        <w:t>.</w:t>
      </w:r>
      <w:r w:rsidR="00FE53BE" w:rsidRPr="00584FFE">
        <w:rPr>
          <w:b/>
          <w:bCs/>
        </w:rPr>
        <w:t xml:space="preserve"> </w:t>
      </w:r>
    </w:p>
    <w:p w14:paraId="365A9BF5" w14:textId="3F9AFAD4" w:rsidR="00F53341" w:rsidRPr="00584FFE" w:rsidRDefault="00F53341" w:rsidP="007C2B8C">
      <w:pPr>
        <w:pStyle w:val="a7"/>
        <w:keepNext/>
        <w:numPr>
          <w:ilvl w:val="0"/>
          <w:numId w:val="1"/>
        </w:numPr>
        <w:suppressAutoHyphens/>
        <w:jc w:val="both"/>
        <w:rPr>
          <w:b/>
          <w:bCs/>
          <w:lang w:eastAsia="ar-SA"/>
        </w:rPr>
      </w:pPr>
      <w:r w:rsidRPr="00584FFE">
        <w:rPr>
          <w:b/>
          <w:bCs/>
        </w:rPr>
        <w:t>П</w:t>
      </w:r>
      <w:r w:rsidRPr="00584FFE">
        <w:rPr>
          <w:b/>
          <w:bCs/>
        </w:rPr>
        <w:t>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«Алтайское», включая предоставление информации об объектах недвижимого имущества, находящихся в муниципальной собственности МО СП «Алтайское» и предназначенных для сдачи в аренду», утвержденный постановлением № 32 от  «16»  ноября  2017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7A2B6682" w14:textId="37956C96" w:rsidR="00F53341" w:rsidRPr="00584FFE" w:rsidRDefault="00F53341" w:rsidP="00F533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EastAsia"/>
          <w:b/>
          <w:bCs/>
        </w:rPr>
      </w:pPr>
      <w:r w:rsidRPr="00584FFE">
        <w:rPr>
          <w:rFonts w:eastAsiaTheme="minorEastAsia"/>
          <w:b/>
          <w:bCs/>
        </w:rPr>
        <w:t xml:space="preserve">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№ 115-III «О бесплатном предоставлении в собственность земельных участков, находящихся в государственной и муниципальной собственности», </w:t>
      </w:r>
      <w:r w:rsidRPr="00584FFE">
        <w:rPr>
          <w:b/>
          <w:bCs/>
        </w:rPr>
        <w:t>утвержденный</w:t>
      </w:r>
      <w:r w:rsidRPr="00584FFE">
        <w:rPr>
          <w:b/>
          <w:bCs/>
        </w:rPr>
        <w:t xml:space="preserve"> </w:t>
      </w:r>
      <w:r w:rsidRPr="00584FFE">
        <w:rPr>
          <w:b/>
          <w:bCs/>
        </w:rPr>
        <w:t xml:space="preserve"> постановлением № 33 от  «16» ноября  2017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3B33440E" w14:textId="0DEBA2FB" w:rsidR="00F53341" w:rsidRPr="00584FFE" w:rsidRDefault="00F53341" w:rsidP="00F53341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редоставление </w:t>
      </w:r>
      <w:proofErr w:type="gramStart"/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 услуги</w:t>
      </w:r>
      <w:proofErr w:type="gramEnd"/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«Предварительное  согласование  предоставления земельного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>, утвержденный постановлением № 22 от  «16» октября 2015 года</w:t>
      </w:r>
      <w:r w:rsidR="00584FFE" w:rsidRPr="00584F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CC2C81" w14:textId="75DF2DC4" w:rsidR="00584FFE" w:rsidRPr="00584FFE" w:rsidRDefault="00584FFE" w:rsidP="00584FFE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584FFE">
        <w:rPr>
          <w:rFonts w:ascii="Times New Roman" w:eastAsia="Calibri" w:hAnsi="Times New Roman" w:cs="Times New Roman"/>
          <w:b/>
          <w:bCs/>
          <w:sz w:val="24"/>
          <w:szCs w:val="24"/>
        </w:rPr>
        <w:t>редоставления муниципальной услуги  «Предоставление земельных участков гражданам для индивидуального жилищного строительства, ведения 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FFE">
        <w:rPr>
          <w:b/>
          <w:bCs/>
          <w:sz w:val="24"/>
          <w:szCs w:val="24"/>
        </w:rPr>
        <w:t xml:space="preserve"> 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>, утвержденный постановлением № 21, от  «16» октября 2015 года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4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95E587" w14:textId="28BF9629" w:rsidR="00584FFE" w:rsidRPr="00584FFE" w:rsidRDefault="00584FFE" w:rsidP="00584F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lastRenderedPageBreak/>
        <w:t>П</w:t>
      </w:r>
      <w:r w:rsidRPr="00584FFE">
        <w:rPr>
          <w:b/>
          <w:bCs/>
        </w:rPr>
        <w:t>редоставление земельных участков, государственная собственность на которые не разграничена или находящихся в муниципальной собственности, в собственность, аренду, постоянное (бессрочное) пользование и безвозмездное пользование без проведения торгов</w:t>
      </w:r>
      <w:proofErr w:type="gramStart"/>
      <w:r w:rsidRPr="00584FFE">
        <w:rPr>
          <w:b/>
          <w:bCs/>
        </w:rPr>
        <w:t>» ,</w:t>
      </w:r>
      <w:proofErr w:type="gramEnd"/>
      <w:r w:rsidRPr="00584FFE">
        <w:rPr>
          <w:b/>
          <w:bCs/>
        </w:rPr>
        <w:t xml:space="preserve">  утвержденный постановлением № 20 от  «16» октября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5F49883F" w14:textId="77777777" w:rsidR="00C04171" w:rsidRPr="00584FFE" w:rsidRDefault="00C04171" w:rsidP="00584FFE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D5B797D" w14:textId="0148AA39" w:rsidR="008B7D0D" w:rsidRPr="00584FFE" w:rsidRDefault="006D19B6" w:rsidP="00584FF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bCs/>
        </w:rPr>
      </w:pPr>
      <w:proofErr w:type="gramStart"/>
      <w:r w:rsidRPr="00584FFE">
        <w:rPr>
          <w:b/>
          <w:bCs/>
        </w:rPr>
        <w:t>П</w:t>
      </w:r>
      <w:r w:rsidR="008B7D0D" w:rsidRPr="00584FFE">
        <w:rPr>
          <w:b/>
          <w:bCs/>
        </w:rPr>
        <w:t>редоставлени</w:t>
      </w:r>
      <w:r w:rsidR="00B23148" w:rsidRPr="00584FFE">
        <w:rPr>
          <w:b/>
          <w:bCs/>
        </w:rPr>
        <w:t>е</w:t>
      </w:r>
      <w:r w:rsidR="008B7D0D" w:rsidRPr="00584FFE">
        <w:rPr>
          <w:b/>
          <w:bCs/>
        </w:rPr>
        <w:t xml:space="preserve">  муниципальной</w:t>
      </w:r>
      <w:proofErr w:type="gramEnd"/>
      <w:r w:rsidR="008B7D0D" w:rsidRPr="00584FFE">
        <w:rPr>
          <w:b/>
          <w:bCs/>
        </w:rPr>
        <w:t xml:space="preserve"> услуги  «Постановка граждан на учет в качестве</w:t>
      </w:r>
      <w:r w:rsidR="008B7D0D" w:rsidRPr="00584FFE">
        <w:rPr>
          <w:b/>
          <w:bCs/>
          <w:color w:val="000000"/>
        </w:rPr>
        <w:t xml:space="preserve"> нуждающихся в жилых помещениях, предоставляемых по договорам социального найма»</w:t>
      </w:r>
      <w:r w:rsidR="008B7D0D" w:rsidRPr="00584FFE">
        <w:rPr>
          <w:b/>
          <w:bCs/>
        </w:rPr>
        <w:t>,  утвержденный постановлением № 15 от  «22» апреля 2015 года</w:t>
      </w:r>
      <w:r w:rsidR="00B23148" w:rsidRPr="00584FFE">
        <w:rPr>
          <w:b/>
          <w:bCs/>
        </w:rPr>
        <w:t>.</w:t>
      </w:r>
    </w:p>
    <w:p w14:paraId="60EC20F9" w14:textId="6395DC5F" w:rsidR="00B23148" w:rsidRPr="00584FFE" w:rsidRDefault="00B23148" w:rsidP="00B2314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>П</w:t>
      </w:r>
      <w:r w:rsidRPr="00584FFE">
        <w:rPr>
          <w:b/>
          <w:bCs/>
        </w:rPr>
        <w:t>редоставлени</w:t>
      </w:r>
      <w:r w:rsidRPr="00584FFE">
        <w:rPr>
          <w:b/>
          <w:bCs/>
        </w:rPr>
        <w:t>е</w:t>
      </w:r>
      <w:r w:rsidRPr="00584FFE">
        <w:rPr>
          <w:b/>
          <w:bCs/>
        </w:rPr>
        <w:t xml:space="preserve"> муниципальной услуги в соответствии с Законом Республики </w:t>
      </w:r>
      <w:proofErr w:type="gramStart"/>
      <w:r w:rsidRPr="00584FFE">
        <w:rPr>
          <w:b/>
          <w:bCs/>
        </w:rPr>
        <w:t xml:space="preserve">Бурятия </w:t>
      </w:r>
      <w:r w:rsidRPr="00584FFE">
        <w:rPr>
          <w:b/>
          <w:bCs/>
        </w:rPr>
        <w:t xml:space="preserve"> </w:t>
      </w:r>
      <w:r w:rsidRPr="00584FFE">
        <w:rPr>
          <w:b/>
          <w:bCs/>
        </w:rPr>
        <w:t>«</w:t>
      </w:r>
      <w:proofErr w:type="gramEnd"/>
      <w:r w:rsidRPr="00584FFE">
        <w:rPr>
          <w:b/>
          <w:bCs/>
        </w:rPr>
        <w:t>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«Алтайское», и земельных участков,  собственность на которые не разграничена, утвержденный постановлением № 28 от  «21»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118048BE" w14:textId="7A9B29A1" w:rsidR="00B23148" w:rsidRPr="00584FFE" w:rsidRDefault="00B23148" w:rsidP="00560B0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>П</w:t>
      </w:r>
      <w:r w:rsidRPr="00584FFE">
        <w:rPr>
          <w:b/>
          <w:bCs/>
        </w:rPr>
        <w:t>редоставлени</w:t>
      </w:r>
      <w:r w:rsidRPr="00584FFE">
        <w:rPr>
          <w:b/>
          <w:bCs/>
        </w:rPr>
        <w:t>е</w:t>
      </w:r>
      <w:r w:rsidRPr="00584FFE">
        <w:rPr>
          <w:b/>
          <w:bCs/>
        </w:rPr>
        <w:t xml:space="preserve"> муниципальной услуги по заключению соглашений о перераспределении земель и (или) земельных участков находящихся в муниципальной собственности МО «Алтайское», и земельных участков, находящихся в частной собственности, утвержденный постановлением № 30 </w:t>
      </w:r>
      <w:proofErr w:type="gramStart"/>
      <w:r w:rsidRPr="00584FFE">
        <w:rPr>
          <w:b/>
          <w:bCs/>
        </w:rPr>
        <w:t>от  «</w:t>
      </w:r>
      <w:proofErr w:type="gramEnd"/>
      <w:r w:rsidRPr="00584FFE">
        <w:rPr>
          <w:b/>
          <w:bCs/>
        </w:rPr>
        <w:t>21»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199257B8" w14:textId="542A3E73" w:rsidR="00B23148" w:rsidRPr="00584FFE" w:rsidRDefault="00B23148" w:rsidP="00C017D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>Предоставлени</w:t>
      </w:r>
      <w:r w:rsidRPr="00584FFE">
        <w:rPr>
          <w:b/>
          <w:bCs/>
        </w:rPr>
        <w:t>е</w:t>
      </w:r>
      <w:r w:rsidRPr="00584FFE">
        <w:rPr>
          <w:b/>
          <w:bCs/>
        </w:rPr>
        <w:t xml:space="preserve"> муниципальной услуги по </w:t>
      </w:r>
      <w:bookmarkStart w:id="0" w:name="Par52"/>
      <w:bookmarkEnd w:id="0"/>
      <w:r w:rsidRPr="00584FFE">
        <w:rPr>
          <w:b/>
          <w:bCs/>
        </w:rPr>
        <w:t xml:space="preserve">заключению соглашений о перераспределении земель и (или) земельных участков находящихся в муниципальной собственности МО «Алтайское», и земельных участков, находящихся в частной </w:t>
      </w:r>
      <w:proofErr w:type="gramStart"/>
      <w:r w:rsidRPr="00584FFE">
        <w:rPr>
          <w:b/>
          <w:bCs/>
        </w:rPr>
        <w:t>собственности,</w:t>
      </w:r>
      <w:r w:rsidRPr="00584FFE">
        <w:rPr>
          <w:b/>
          <w:bCs/>
        </w:rPr>
        <w:t xml:space="preserve"> </w:t>
      </w:r>
      <w:r w:rsidRPr="00584FFE">
        <w:rPr>
          <w:b/>
          <w:bCs/>
        </w:rPr>
        <w:t xml:space="preserve"> утвержденный</w:t>
      </w:r>
      <w:proofErr w:type="gramEnd"/>
      <w:r w:rsidRPr="00584FFE">
        <w:rPr>
          <w:b/>
          <w:bCs/>
        </w:rPr>
        <w:t xml:space="preserve"> постановлением № 30, от  «21»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7E010551" w14:textId="7E67D526" w:rsidR="00B23148" w:rsidRPr="00584FFE" w:rsidRDefault="00B23148" w:rsidP="00B2314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 xml:space="preserve">Предоставление </w:t>
      </w:r>
      <w:proofErr w:type="gramStart"/>
      <w:r w:rsidRPr="00584FFE">
        <w:rPr>
          <w:b/>
          <w:bCs/>
        </w:rPr>
        <w:t>муниципальной  услуги</w:t>
      </w:r>
      <w:proofErr w:type="gramEnd"/>
      <w:r w:rsidRPr="00584FFE">
        <w:rPr>
          <w:b/>
          <w:bCs/>
        </w:rPr>
        <w:t xml:space="preserve"> по выдаче разрешений на использование земельных участков, находящихся  в муниципальной собственности МО «Алтайское» , утвержденный постановлением № 29 от  «21» 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0B99B2F6" w14:textId="129BCF2E" w:rsidR="00B23148" w:rsidRPr="00584FFE" w:rsidRDefault="00B23148" w:rsidP="00B2314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 xml:space="preserve">Предоставление </w:t>
      </w:r>
      <w:proofErr w:type="gramStart"/>
      <w:r w:rsidRPr="00584FFE">
        <w:rPr>
          <w:b/>
          <w:bCs/>
        </w:rPr>
        <w:t>муниципальной  услуги</w:t>
      </w:r>
      <w:proofErr w:type="gramEnd"/>
      <w:r w:rsidRPr="00584FFE">
        <w:rPr>
          <w:b/>
          <w:bCs/>
        </w:rPr>
        <w:t xml:space="preserve"> по выдаче разрешений на использование земельных участков, находящихся  в муниципальной собственности МО «Алтайское» , утвержденный постановлением № 29, от  «21» 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61BE8D95" w14:textId="15D7CB38" w:rsidR="00B23148" w:rsidRPr="00584FFE" w:rsidRDefault="00B23148" w:rsidP="00B2314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</w:rPr>
      </w:pPr>
      <w:r w:rsidRPr="00584FFE">
        <w:rPr>
          <w:b/>
          <w:bCs/>
        </w:rPr>
        <w:t>П</w:t>
      </w:r>
      <w:r w:rsidRPr="00584FFE">
        <w:rPr>
          <w:b/>
          <w:bCs/>
        </w:rPr>
        <w:t>редоставлени</w:t>
      </w:r>
      <w:r w:rsidRPr="00584FFE">
        <w:rPr>
          <w:b/>
          <w:bCs/>
        </w:rPr>
        <w:t>е</w:t>
      </w:r>
      <w:r w:rsidRPr="00584FFE">
        <w:rPr>
          <w:b/>
          <w:bCs/>
        </w:rPr>
        <w:t xml:space="preserve"> муниципальной услуги по заключению соглашений о перераспределении земель и (или) земельных участков находящихся в муниципальной собственности МО «Алтайское», и земельных участков, находящихся в частной </w:t>
      </w:r>
      <w:proofErr w:type="gramStart"/>
      <w:r w:rsidRPr="00584FFE">
        <w:rPr>
          <w:b/>
          <w:bCs/>
        </w:rPr>
        <w:t>собственности</w:t>
      </w:r>
      <w:r w:rsidRPr="00584FFE">
        <w:rPr>
          <w:b/>
          <w:bCs/>
          <w:i/>
        </w:rPr>
        <w:t xml:space="preserve"> </w:t>
      </w:r>
      <w:r w:rsidRPr="00584FFE">
        <w:rPr>
          <w:b/>
          <w:bCs/>
        </w:rPr>
        <w:t>,</w:t>
      </w:r>
      <w:proofErr w:type="gramEnd"/>
      <w:r w:rsidRPr="00584FFE">
        <w:rPr>
          <w:b/>
          <w:bCs/>
        </w:rPr>
        <w:t xml:space="preserve"> утвержденный постановлением № 30, от  «21» декабря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66BA2580" w14:textId="273B1BED" w:rsidR="00B23148" w:rsidRPr="00584FFE" w:rsidRDefault="00B23148" w:rsidP="00B23148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584FFE">
        <w:rPr>
          <w:b/>
          <w:bCs/>
        </w:rPr>
        <w:t>П</w:t>
      </w:r>
      <w:r w:rsidRPr="00584FFE">
        <w:rPr>
          <w:b/>
          <w:bCs/>
        </w:rPr>
        <w:t>редоставлени</w:t>
      </w:r>
      <w:r w:rsidRPr="00584FFE">
        <w:rPr>
          <w:b/>
          <w:bCs/>
        </w:rPr>
        <w:t>е</w:t>
      </w:r>
      <w:r w:rsidRPr="00584FFE">
        <w:rPr>
          <w:b/>
          <w:bCs/>
        </w:rPr>
        <w:t xml:space="preserve">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</w:t>
      </w:r>
      <w:proofErr w:type="gramStart"/>
      <w:r w:rsidRPr="00584FFE">
        <w:rPr>
          <w:b/>
          <w:bCs/>
        </w:rPr>
        <w:t>границах  сельского</w:t>
      </w:r>
      <w:proofErr w:type="gramEnd"/>
      <w:r w:rsidRPr="00584FFE">
        <w:rPr>
          <w:b/>
          <w:bCs/>
        </w:rPr>
        <w:t xml:space="preserve"> поселения «Алтайское», утвержденный постановлением № 18 от  «11» сентября  2015 года</w:t>
      </w:r>
      <w:r w:rsidRPr="00584FFE">
        <w:rPr>
          <w:b/>
          <w:bCs/>
        </w:rPr>
        <w:t>.</w:t>
      </w:r>
      <w:r w:rsidRPr="00584FFE">
        <w:rPr>
          <w:b/>
          <w:bCs/>
        </w:rPr>
        <w:t xml:space="preserve"> </w:t>
      </w:r>
    </w:p>
    <w:p w14:paraId="0E3D8EC6" w14:textId="77777777" w:rsidR="00B23148" w:rsidRPr="00584FFE" w:rsidRDefault="00B23148" w:rsidP="00B23148">
      <w:pPr>
        <w:shd w:val="clear" w:color="auto" w:fill="FFFFFF"/>
        <w:ind w:left="360"/>
        <w:jc w:val="both"/>
        <w:rPr>
          <w:b/>
          <w:bCs/>
        </w:rPr>
      </w:pPr>
    </w:p>
    <w:p w14:paraId="6A9AEB4A" w14:textId="77777777" w:rsidR="00B23148" w:rsidRPr="00584FFE" w:rsidRDefault="00B23148" w:rsidP="00B23148">
      <w:pPr>
        <w:ind w:left="360"/>
        <w:jc w:val="both"/>
        <w:rPr>
          <w:b/>
          <w:bCs/>
        </w:rPr>
      </w:pPr>
    </w:p>
    <w:p w14:paraId="1D541CD9" w14:textId="77777777" w:rsidR="00B23148" w:rsidRPr="00584FFE" w:rsidRDefault="00B23148" w:rsidP="00B23148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7719408D" w14:textId="33CEECEA" w:rsidR="008B7D0D" w:rsidRPr="00584FFE" w:rsidRDefault="00B23148" w:rsidP="00B2314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84FFE">
        <w:rPr>
          <w:b/>
          <w:bCs/>
        </w:rPr>
        <w:t xml:space="preserve">           </w:t>
      </w:r>
    </w:p>
    <w:p w14:paraId="3475B789" w14:textId="77777777" w:rsidR="00F12C76" w:rsidRPr="00584FFE" w:rsidRDefault="00F12C76" w:rsidP="006C0B77">
      <w:pPr>
        <w:ind w:firstLine="709"/>
        <w:jc w:val="both"/>
        <w:rPr>
          <w:b/>
          <w:bCs/>
        </w:rPr>
      </w:pPr>
    </w:p>
    <w:sectPr w:rsidR="00F12C76" w:rsidRPr="00584F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C6CFD"/>
    <w:multiLevelType w:val="hybridMultilevel"/>
    <w:tmpl w:val="CF5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9C"/>
    <w:rsid w:val="000C1562"/>
    <w:rsid w:val="000E0B9C"/>
    <w:rsid w:val="002417A0"/>
    <w:rsid w:val="00251D1B"/>
    <w:rsid w:val="00544D93"/>
    <w:rsid w:val="00584FFE"/>
    <w:rsid w:val="006476BE"/>
    <w:rsid w:val="006C0B77"/>
    <w:rsid w:val="006D19B6"/>
    <w:rsid w:val="006D6CFB"/>
    <w:rsid w:val="006E219D"/>
    <w:rsid w:val="008242FF"/>
    <w:rsid w:val="00870751"/>
    <w:rsid w:val="008B7D0D"/>
    <w:rsid w:val="00912C62"/>
    <w:rsid w:val="00922C48"/>
    <w:rsid w:val="0094055D"/>
    <w:rsid w:val="00B23148"/>
    <w:rsid w:val="00B900DB"/>
    <w:rsid w:val="00B915B7"/>
    <w:rsid w:val="00C04171"/>
    <w:rsid w:val="00C761C5"/>
    <w:rsid w:val="00D56DED"/>
    <w:rsid w:val="00D94113"/>
    <w:rsid w:val="00DE6488"/>
    <w:rsid w:val="00E77847"/>
    <w:rsid w:val="00EA59DF"/>
    <w:rsid w:val="00EE4070"/>
    <w:rsid w:val="00F12C76"/>
    <w:rsid w:val="00F53341"/>
    <w:rsid w:val="00FE53BE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CCAF"/>
  <w15:chartTrackingRefBased/>
  <w15:docId w15:val="{0977173D-B486-472C-A1BD-0A99DB9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6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9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E0B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E0B9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E0B9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E0B9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E0B9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E0B9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E0B9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E0B9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E0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0B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E0B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B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E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B9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E0B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0B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0B9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E0B9C"/>
    <w:rPr>
      <w:b/>
      <w:bCs/>
      <w:smallCaps/>
      <w:color w:val="2F5496" w:themeColor="accent1" w:themeShade="BF"/>
      <w:spacing w:val="5"/>
    </w:rPr>
  </w:style>
  <w:style w:type="paragraph" w:customStyle="1" w:styleId="11">
    <w:name w:val="Без интервала1"/>
    <w:semiHidden/>
    <w:rsid w:val="006476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 Spacing"/>
    <w:link w:val="ad"/>
    <w:uiPriority w:val="1"/>
    <w:qFormat/>
    <w:rsid w:val="00251D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251D1B"/>
    <w:rPr>
      <w:rFonts w:ascii="Calibri" w:eastAsia="Calibri" w:hAnsi="Calibri" w:cs="Times New Roman"/>
      <w:kern w:val="0"/>
      <w14:ligatures w14:val="none"/>
    </w:rPr>
  </w:style>
  <w:style w:type="paragraph" w:customStyle="1" w:styleId="23">
    <w:name w:val="Без интервала2"/>
    <w:semiHidden/>
    <w:rsid w:val="00251D1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nsPlusNormal">
    <w:name w:val="ConsPlusNormal Знак"/>
    <w:link w:val="ConsPlusNormal0"/>
    <w:locked/>
    <w:rsid w:val="00DE648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E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dcterms:created xsi:type="dcterms:W3CDTF">2025-02-19T09:28:00Z</dcterms:created>
  <dcterms:modified xsi:type="dcterms:W3CDTF">2025-02-19T09:28:00Z</dcterms:modified>
</cp:coreProperties>
</file>