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0F64" w14:textId="77777777" w:rsidR="00EE0B34" w:rsidRPr="00EE0B34" w:rsidRDefault="00EE0B34" w:rsidP="00EE0B34">
      <w:pPr>
        <w:spacing w:after="0" w:line="240" w:lineRule="auto"/>
        <w:ind w:left="-567" w:firstLine="709"/>
        <w:jc w:val="both"/>
        <w:rPr>
          <w:rFonts w:ascii="Times New Roman" w:hAnsi="Times New Roman" w:cs="Times New Roman"/>
          <w:i/>
          <w:color w:val="000000" w:themeColor="text1"/>
          <w:sz w:val="28"/>
          <w:szCs w:val="28"/>
        </w:rPr>
      </w:pPr>
      <w:r w:rsidRPr="00EE0B34">
        <w:rPr>
          <w:rFonts w:ascii="Times New Roman" w:hAnsi="Times New Roman" w:cs="Times New Roman"/>
          <w:i/>
          <w:color w:val="000000" w:themeColor="text1"/>
          <w:sz w:val="28"/>
          <w:szCs w:val="28"/>
        </w:rPr>
        <w:t xml:space="preserve">Памятка подготовлена следственным управлением Следственного комитета Российской Федерации по Республике Бурятия совместно с отделом по профилактике коррупционных и иных правонарушений во исполнение пункта 1.6 протокола заседания Комиссии при Главе Республики Бурятия по противодействию коррупции от 16.06.2017 г. </w:t>
      </w:r>
    </w:p>
    <w:p w14:paraId="19FC5994" w14:textId="77777777" w:rsidR="00EE0B34" w:rsidRDefault="00EE0B34" w:rsidP="00EE0B34">
      <w:pPr>
        <w:spacing w:after="0" w:line="240" w:lineRule="auto"/>
        <w:ind w:left="-567" w:firstLine="425"/>
        <w:jc w:val="center"/>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_________________________________________________________________</w:t>
      </w:r>
    </w:p>
    <w:p w14:paraId="01054BFA"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434054B1"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15FDDDDA"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4734A114"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49144E89"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2B15C88B"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7DBB501D" w14:textId="77777777" w:rsidR="00EE0B34" w:rsidRDefault="00EE0B34" w:rsidP="008760CD">
      <w:pPr>
        <w:spacing w:after="0" w:line="240" w:lineRule="auto"/>
        <w:ind w:left="-567" w:firstLine="709"/>
        <w:jc w:val="center"/>
        <w:rPr>
          <w:rFonts w:ascii="Times New Roman" w:hAnsi="Times New Roman" w:cs="Times New Roman"/>
          <w:b/>
          <w:bCs/>
          <w:i/>
          <w:color w:val="000000" w:themeColor="text1"/>
          <w:sz w:val="28"/>
          <w:szCs w:val="28"/>
        </w:rPr>
      </w:pPr>
    </w:p>
    <w:p w14:paraId="15FD5DA7" w14:textId="77777777" w:rsidR="00F44076" w:rsidRPr="00707F3E" w:rsidRDefault="00E12B08" w:rsidP="008760CD">
      <w:pPr>
        <w:spacing w:after="0" w:line="240" w:lineRule="auto"/>
        <w:ind w:left="-567" w:firstLine="709"/>
        <w:jc w:val="center"/>
        <w:rPr>
          <w:rFonts w:ascii="Times New Roman" w:hAnsi="Times New Roman" w:cs="Times New Roman"/>
          <w:b/>
          <w:bCs/>
          <w:i/>
          <w:color w:val="000000" w:themeColor="text1"/>
          <w:sz w:val="28"/>
          <w:szCs w:val="28"/>
        </w:rPr>
      </w:pPr>
      <w:r w:rsidRPr="00707F3E">
        <w:rPr>
          <w:rFonts w:ascii="Times New Roman" w:hAnsi="Times New Roman" w:cs="Times New Roman"/>
          <w:b/>
          <w:bCs/>
          <w:i/>
          <w:color w:val="000000" w:themeColor="text1"/>
          <w:sz w:val="28"/>
          <w:szCs w:val="28"/>
        </w:rPr>
        <w:t>ПАМЯТКА</w:t>
      </w:r>
    </w:p>
    <w:p w14:paraId="33FE7F8C" w14:textId="77777777" w:rsidR="00601271" w:rsidRPr="00E1226B" w:rsidRDefault="00E12B08" w:rsidP="008760CD">
      <w:pPr>
        <w:spacing w:after="0" w:line="240" w:lineRule="auto"/>
        <w:ind w:left="-567" w:firstLine="709"/>
        <w:jc w:val="center"/>
        <w:rPr>
          <w:rFonts w:ascii="Times New Roman" w:hAnsi="Times New Roman" w:cs="Times New Roman"/>
          <w:b/>
          <w:bCs/>
          <w:color w:val="000000" w:themeColor="text1"/>
          <w:sz w:val="28"/>
          <w:szCs w:val="28"/>
        </w:rPr>
      </w:pPr>
      <w:r w:rsidRPr="00707F3E">
        <w:rPr>
          <w:rFonts w:ascii="Times New Roman" w:hAnsi="Times New Roman" w:cs="Times New Roman"/>
          <w:b/>
          <w:bCs/>
          <w:i/>
          <w:color w:val="000000" w:themeColor="text1"/>
          <w:sz w:val="28"/>
          <w:szCs w:val="28"/>
        </w:rPr>
        <w:t xml:space="preserve"> ПО ВОПРОСАМ ПРОТИВОДЕЙСТВИЯ КОРРУПЦИИ</w:t>
      </w:r>
      <w:r w:rsidR="00601271" w:rsidRPr="00E1226B">
        <w:rPr>
          <w:rFonts w:ascii="Times New Roman" w:hAnsi="Times New Roman" w:cs="Times New Roman"/>
          <w:b/>
          <w:bCs/>
          <w:color w:val="000000" w:themeColor="text1"/>
          <w:sz w:val="28"/>
          <w:szCs w:val="28"/>
        </w:rPr>
        <w:br/>
      </w:r>
    </w:p>
    <w:p w14:paraId="456FFA52"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73E2FB2C"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65CAA997"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2AD8E132"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5D43FEBF"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1490DF73"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14D8EE23"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61346065"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3162FEEC"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3DDA83B8"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02FBF779"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17519754"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3027381A"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6BA00BF8" w14:textId="77777777" w:rsidR="00CD6293" w:rsidRDefault="00CD6293" w:rsidP="008760CD">
      <w:pPr>
        <w:spacing w:after="0" w:line="240" w:lineRule="auto"/>
        <w:ind w:left="-567"/>
        <w:jc w:val="both"/>
        <w:rPr>
          <w:rFonts w:ascii="Times New Roman" w:hAnsi="Times New Roman" w:cs="Times New Roman"/>
          <w:color w:val="000000" w:themeColor="text1"/>
          <w:sz w:val="28"/>
          <w:szCs w:val="28"/>
        </w:rPr>
      </w:pPr>
    </w:p>
    <w:p w14:paraId="75F810B7" w14:textId="77777777" w:rsidR="00EE0B34" w:rsidRDefault="00EE0B34" w:rsidP="008760CD">
      <w:pPr>
        <w:spacing w:after="0" w:line="240" w:lineRule="auto"/>
        <w:ind w:left="-567"/>
        <w:jc w:val="both"/>
        <w:rPr>
          <w:rFonts w:ascii="Times New Roman" w:hAnsi="Times New Roman" w:cs="Times New Roman"/>
          <w:noProof/>
          <w:color w:val="000000" w:themeColor="text1"/>
          <w:sz w:val="28"/>
          <w:szCs w:val="28"/>
          <w:lang w:eastAsia="ru-RU"/>
        </w:rPr>
      </w:pPr>
    </w:p>
    <w:p w14:paraId="48A644C6"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2DA9495B"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526FF156"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2B8A62CF"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76FD6E9F"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7389B847"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056F7901"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2081BC8F"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2C2B7F56" w14:textId="77777777" w:rsidR="00127000" w:rsidRDefault="00127000" w:rsidP="008760CD">
      <w:pPr>
        <w:spacing w:after="0" w:line="240" w:lineRule="auto"/>
        <w:ind w:left="-567"/>
        <w:jc w:val="both"/>
        <w:rPr>
          <w:rFonts w:ascii="Times New Roman" w:hAnsi="Times New Roman" w:cs="Times New Roman"/>
          <w:noProof/>
          <w:color w:val="000000" w:themeColor="text1"/>
          <w:sz w:val="28"/>
          <w:szCs w:val="28"/>
          <w:lang w:eastAsia="ru-RU"/>
        </w:rPr>
      </w:pPr>
    </w:p>
    <w:p w14:paraId="1BC0C15D" w14:textId="77777777" w:rsidR="00127000" w:rsidRDefault="00127000" w:rsidP="008760CD">
      <w:pPr>
        <w:spacing w:after="0" w:line="240" w:lineRule="auto"/>
        <w:ind w:left="-567"/>
        <w:jc w:val="both"/>
        <w:rPr>
          <w:rFonts w:ascii="Times New Roman" w:hAnsi="Times New Roman" w:cs="Times New Roman"/>
          <w:color w:val="000000" w:themeColor="text1"/>
          <w:sz w:val="28"/>
          <w:szCs w:val="28"/>
        </w:rPr>
      </w:pPr>
    </w:p>
    <w:p w14:paraId="4CC6CC53" w14:textId="77777777" w:rsidR="00EE0B34" w:rsidRDefault="00EE0B34" w:rsidP="008760CD">
      <w:pPr>
        <w:spacing w:after="0" w:line="240" w:lineRule="auto"/>
        <w:ind w:left="-567"/>
        <w:jc w:val="both"/>
        <w:rPr>
          <w:rFonts w:ascii="Times New Roman" w:hAnsi="Times New Roman" w:cs="Times New Roman"/>
          <w:color w:val="000000" w:themeColor="text1"/>
          <w:sz w:val="28"/>
          <w:szCs w:val="28"/>
        </w:rPr>
      </w:pPr>
    </w:p>
    <w:p w14:paraId="01996732" w14:textId="77777777" w:rsidR="00EE0B34" w:rsidRDefault="00EE0B34" w:rsidP="008760CD">
      <w:pPr>
        <w:spacing w:after="0" w:line="240" w:lineRule="auto"/>
        <w:ind w:left="-567"/>
        <w:jc w:val="both"/>
        <w:rPr>
          <w:rFonts w:ascii="Times New Roman" w:hAnsi="Times New Roman" w:cs="Times New Roman"/>
          <w:color w:val="000000" w:themeColor="text1"/>
          <w:sz w:val="28"/>
          <w:szCs w:val="28"/>
        </w:rPr>
      </w:pPr>
    </w:p>
    <w:p w14:paraId="751890E0" w14:textId="77777777" w:rsidR="00EE0B34" w:rsidRDefault="00EE0B34" w:rsidP="00EE0B34">
      <w:pPr>
        <w:spacing w:after="0" w:line="240" w:lineRule="auto"/>
        <w:ind w:lef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Улан-Удэ, 2017 год</w:t>
      </w:r>
    </w:p>
    <w:p w14:paraId="4A7AC58E" w14:textId="77777777" w:rsidR="00E1226B" w:rsidRPr="00E1226B" w:rsidRDefault="008D4C7E" w:rsidP="008760CD">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Содержание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t xml:space="preserve">1. Общие </w:t>
      </w:r>
      <w:r w:rsidR="00601271" w:rsidRPr="00E1226B">
        <w:rPr>
          <w:rFonts w:ascii="Times New Roman" w:hAnsi="Times New Roman" w:cs="Times New Roman"/>
          <w:color w:val="000000" w:themeColor="text1"/>
          <w:sz w:val="28"/>
          <w:szCs w:val="28"/>
        </w:rPr>
        <w:t>положения……………………………………………………………..</w:t>
      </w:r>
      <w:r w:rsidR="00601271" w:rsidRPr="00E1226B">
        <w:rPr>
          <w:rFonts w:ascii="Times New Roman" w:hAnsi="Times New Roman" w:cs="Times New Roman"/>
          <w:color w:val="000000" w:themeColor="text1"/>
          <w:sz w:val="28"/>
          <w:szCs w:val="28"/>
        </w:rPr>
        <w:br/>
        <w:t>1.</w:t>
      </w:r>
      <w:r w:rsidR="001828CB" w:rsidRPr="00E1226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Основные </w:t>
      </w:r>
      <w:r w:rsidR="00601271" w:rsidRPr="00E1226B">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онятия…………………………………………………………</w:t>
      </w:r>
      <w:r>
        <w:rPr>
          <w:rFonts w:ascii="Times New Roman" w:hAnsi="Times New Roman" w:cs="Times New Roman"/>
          <w:color w:val="000000" w:themeColor="text1"/>
          <w:sz w:val="28"/>
          <w:szCs w:val="28"/>
        </w:rPr>
        <w:br/>
        <w:t xml:space="preserve">2. Стандарт антикоррупционного </w:t>
      </w:r>
      <w:r w:rsidR="00601271" w:rsidRPr="00E1226B">
        <w:rPr>
          <w:rFonts w:ascii="Times New Roman" w:hAnsi="Times New Roman" w:cs="Times New Roman"/>
          <w:color w:val="000000" w:themeColor="text1"/>
          <w:sz w:val="28"/>
          <w:szCs w:val="28"/>
        </w:rPr>
        <w:t>поведения...………………………………</w:t>
      </w:r>
      <w:r w:rsidR="00CE6860"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3. Ответственность за коррупционные </w:t>
      </w:r>
      <w:r w:rsidR="00601271" w:rsidRPr="00E1226B">
        <w:rPr>
          <w:rFonts w:ascii="Times New Roman" w:hAnsi="Times New Roman" w:cs="Times New Roman"/>
          <w:color w:val="000000" w:themeColor="text1"/>
          <w:sz w:val="28"/>
          <w:szCs w:val="28"/>
        </w:rPr>
        <w:t>правонар</w:t>
      </w:r>
      <w:r>
        <w:rPr>
          <w:rFonts w:ascii="Times New Roman" w:hAnsi="Times New Roman" w:cs="Times New Roman"/>
          <w:color w:val="000000" w:themeColor="text1"/>
          <w:sz w:val="28"/>
          <w:szCs w:val="28"/>
        </w:rPr>
        <w:t>ушения…………………...</w:t>
      </w:r>
      <w:r>
        <w:rPr>
          <w:rFonts w:ascii="Times New Roman" w:hAnsi="Times New Roman" w:cs="Times New Roman"/>
          <w:color w:val="000000" w:themeColor="text1"/>
          <w:sz w:val="28"/>
          <w:szCs w:val="28"/>
        </w:rPr>
        <w:br/>
        <w:t xml:space="preserve">3.1. Отдельные виды </w:t>
      </w:r>
      <w:r w:rsidR="00601271" w:rsidRPr="00E1226B">
        <w:rPr>
          <w:rFonts w:ascii="Times New Roman" w:hAnsi="Times New Roman" w:cs="Times New Roman"/>
          <w:color w:val="000000" w:themeColor="text1"/>
          <w:sz w:val="28"/>
          <w:szCs w:val="28"/>
        </w:rPr>
        <w:t>корру</w:t>
      </w:r>
      <w:r>
        <w:rPr>
          <w:rFonts w:ascii="Times New Roman" w:hAnsi="Times New Roman" w:cs="Times New Roman"/>
          <w:color w:val="000000" w:themeColor="text1"/>
          <w:sz w:val="28"/>
          <w:szCs w:val="28"/>
        </w:rPr>
        <w:t xml:space="preserve">пционных </w:t>
      </w:r>
      <w:r w:rsidR="00CE6860" w:rsidRPr="00E1226B">
        <w:rPr>
          <w:rFonts w:ascii="Times New Roman" w:hAnsi="Times New Roman" w:cs="Times New Roman"/>
          <w:color w:val="000000" w:themeColor="text1"/>
          <w:sz w:val="28"/>
          <w:szCs w:val="28"/>
        </w:rPr>
        <w:t>преступлений………………………</w:t>
      </w:r>
      <w:r>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p>
    <w:p w14:paraId="62F9B86B" w14:textId="77777777" w:rsidR="00E1226B" w:rsidRPr="00E1226B" w:rsidRDefault="00601271" w:rsidP="008760CD">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4.</w:t>
      </w:r>
      <w:r w:rsidR="00E1226B" w:rsidRPr="00E1226B">
        <w:rPr>
          <w:rFonts w:ascii="Times New Roman" w:hAnsi="Times New Roman" w:cs="Times New Roman"/>
          <w:color w:val="000000" w:themeColor="text1"/>
          <w:sz w:val="28"/>
          <w:szCs w:val="28"/>
        </w:rPr>
        <w:t xml:space="preserve"> Иные меры ответственности</w:t>
      </w:r>
      <w:r w:rsidR="008D4C7E">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p>
    <w:p w14:paraId="2124C6ED" w14:textId="77777777" w:rsidR="00404ADC" w:rsidRPr="00404ADC" w:rsidRDefault="00E1226B" w:rsidP="00404ADC">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5. </w:t>
      </w:r>
      <w:r w:rsidR="00601271" w:rsidRPr="00E1226B">
        <w:rPr>
          <w:rFonts w:ascii="Times New Roman" w:hAnsi="Times New Roman" w:cs="Times New Roman"/>
          <w:color w:val="000000" w:themeColor="text1"/>
          <w:sz w:val="28"/>
          <w:szCs w:val="28"/>
        </w:rPr>
        <w:t>Меры, принимаемы</w:t>
      </w:r>
      <w:r w:rsidR="00F974EA">
        <w:rPr>
          <w:rFonts w:ascii="Times New Roman" w:hAnsi="Times New Roman" w:cs="Times New Roman"/>
          <w:color w:val="000000" w:themeColor="text1"/>
          <w:sz w:val="28"/>
          <w:szCs w:val="28"/>
        </w:rPr>
        <w:t>е</w:t>
      </w:r>
      <w:r w:rsidR="00601271" w:rsidRPr="00E1226B">
        <w:rPr>
          <w:rFonts w:ascii="Times New Roman" w:hAnsi="Times New Roman" w:cs="Times New Roman"/>
          <w:color w:val="000000" w:themeColor="text1"/>
          <w:sz w:val="28"/>
          <w:szCs w:val="28"/>
        </w:rPr>
        <w:t xml:space="preserve"> государственным гражданским </w:t>
      </w:r>
      <w:r w:rsidR="00404ADC">
        <w:rPr>
          <w:rFonts w:ascii="Times New Roman" w:hAnsi="Times New Roman" w:cs="Times New Roman"/>
          <w:color w:val="000000" w:themeColor="text1"/>
          <w:sz w:val="28"/>
          <w:szCs w:val="28"/>
        </w:rPr>
        <w:t xml:space="preserve">и муниципальным </w:t>
      </w:r>
      <w:r w:rsidR="00601271" w:rsidRPr="00E1226B">
        <w:rPr>
          <w:rFonts w:ascii="Times New Roman" w:hAnsi="Times New Roman" w:cs="Times New Roman"/>
          <w:color w:val="000000" w:themeColor="text1"/>
          <w:sz w:val="28"/>
          <w:szCs w:val="28"/>
        </w:rPr>
        <w:t>с</w:t>
      </w:r>
      <w:r w:rsidR="008D4C7E">
        <w:rPr>
          <w:rFonts w:ascii="Times New Roman" w:hAnsi="Times New Roman" w:cs="Times New Roman"/>
          <w:color w:val="000000" w:themeColor="text1"/>
          <w:sz w:val="28"/>
          <w:szCs w:val="28"/>
        </w:rPr>
        <w:t>лужащим</w:t>
      </w:r>
      <w:r w:rsidR="00404ADC">
        <w:rPr>
          <w:rFonts w:ascii="Times New Roman" w:hAnsi="Times New Roman" w:cs="Times New Roman"/>
          <w:color w:val="000000" w:themeColor="text1"/>
          <w:sz w:val="28"/>
          <w:szCs w:val="28"/>
        </w:rPr>
        <w:t xml:space="preserve"> </w:t>
      </w:r>
      <w:r w:rsidR="008D4C7E">
        <w:rPr>
          <w:rFonts w:ascii="Times New Roman" w:hAnsi="Times New Roman" w:cs="Times New Roman"/>
          <w:color w:val="000000" w:themeColor="text1"/>
          <w:sz w:val="28"/>
          <w:szCs w:val="28"/>
        </w:rPr>
        <w:t xml:space="preserve">в целях противодействия </w:t>
      </w:r>
      <w:r w:rsidR="00601271" w:rsidRPr="00E1226B">
        <w:rPr>
          <w:rFonts w:ascii="Times New Roman" w:hAnsi="Times New Roman" w:cs="Times New Roman"/>
          <w:color w:val="000000" w:themeColor="text1"/>
          <w:sz w:val="28"/>
          <w:szCs w:val="28"/>
        </w:rPr>
        <w:t>коррупции……………………………………….</w:t>
      </w:r>
      <w:r w:rsidR="00601271"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t>6</w:t>
      </w:r>
      <w:r w:rsidR="00601271" w:rsidRPr="00E1226B">
        <w:rPr>
          <w:rFonts w:ascii="Times New Roman" w:hAnsi="Times New Roman" w:cs="Times New Roman"/>
          <w:color w:val="000000" w:themeColor="text1"/>
          <w:sz w:val="28"/>
          <w:szCs w:val="28"/>
        </w:rPr>
        <w:t>.</w:t>
      </w:r>
      <w:r w:rsidR="008D4C7E">
        <w:rPr>
          <w:rFonts w:ascii="Times New Roman" w:hAnsi="Times New Roman" w:cs="Times New Roman"/>
          <w:color w:val="000000" w:themeColor="text1"/>
          <w:sz w:val="28"/>
          <w:szCs w:val="28"/>
        </w:rPr>
        <w:t xml:space="preserve"> Основные обязанности</w:t>
      </w:r>
      <w:r w:rsidR="00601271" w:rsidRPr="00E1226B">
        <w:rPr>
          <w:rFonts w:ascii="Times New Roman" w:hAnsi="Times New Roman" w:cs="Times New Roman"/>
          <w:color w:val="000000" w:themeColor="text1"/>
          <w:sz w:val="28"/>
          <w:szCs w:val="28"/>
        </w:rPr>
        <w:t xml:space="preserve"> государственных гражданских </w:t>
      </w:r>
      <w:r w:rsidR="00404ADC">
        <w:rPr>
          <w:rFonts w:ascii="Times New Roman" w:hAnsi="Times New Roman" w:cs="Times New Roman"/>
          <w:color w:val="000000" w:themeColor="text1"/>
          <w:sz w:val="28"/>
          <w:szCs w:val="28"/>
        </w:rPr>
        <w:t xml:space="preserve">и муниципальных </w:t>
      </w:r>
      <w:r w:rsidR="00601271" w:rsidRPr="00E1226B">
        <w:rPr>
          <w:rFonts w:ascii="Times New Roman" w:hAnsi="Times New Roman" w:cs="Times New Roman"/>
          <w:color w:val="000000" w:themeColor="text1"/>
          <w:sz w:val="28"/>
          <w:szCs w:val="28"/>
        </w:rPr>
        <w:t>служащих, огр</w:t>
      </w:r>
      <w:r w:rsidR="008D4C7E">
        <w:rPr>
          <w:rFonts w:ascii="Times New Roman" w:hAnsi="Times New Roman" w:cs="Times New Roman"/>
          <w:color w:val="000000" w:themeColor="text1"/>
          <w:sz w:val="28"/>
          <w:szCs w:val="28"/>
        </w:rPr>
        <w:t xml:space="preserve">аничения и запреты, связанные с </w:t>
      </w:r>
      <w:r w:rsidR="00601271" w:rsidRPr="00E1226B">
        <w:rPr>
          <w:rFonts w:ascii="Times New Roman" w:hAnsi="Times New Roman" w:cs="Times New Roman"/>
          <w:color w:val="000000" w:themeColor="text1"/>
          <w:sz w:val="28"/>
          <w:szCs w:val="28"/>
        </w:rPr>
        <w:t>прохождени</w:t>
      </w:r>
      <w:r w:rsidR="00404ADC">
        <w:rPr>
          <w:rFonts w:ascii="Times New Roman" w:hAnsi="Times New Roman" w:cs="Times New Roman"/>
          <w:color w:val="000000" w:themeColor="text1"/>
          <w:sz w:val="28"/>
          <w:szCs w:val="28"/>
        </w:rPr>
        <w:t>ем государственной гражданской и муниципальной службы</w:t>
      </w:r>
      <w:r w:rsidR="00CE6860" w:rsidRPr="00E1226B">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t>7</w:t>
      </w:r>
      <w:r w:rsidR="008D4C7E">
        <w:rPr>
          <w:rFonts w:ascii="Times New Roman" w:hAnsi="Times New Roman" w:cs="Times New Roman"/>
          <w:color w:val="000000" w:themeColor="text1"/>
          <w:sz w:val="28"/>
          <w:szCs w:val="28"/>
        </w:rPr>
        <w:t xml:space="preserve">. Обзор типовых ситуаций конфликта интересов и порядка </w:t>
      </w:r>
      <w:r w:rsidR="00601271" w:rsidRPr="00E1226B">
        <w:rPr>
          <w:rFonts w:ascii="Times New Roman" w:hAnsi="Times New Roman" w:cs="Times New Roman"/>
          <w:color w:val="000000" w:themeColor="text1"/>
          <w:sz w:val="28"/>
          <w:szCs w:val="28"/>
        </w:rPr>
        <w:t>их урегулирования…………………………………………………………...…</w:t>
      </w:r>
      <w:r w:rsidR="008D4C7E">
        <w:rPr>
          <w:rFonts w:ascii="Times New Roman" w:hAnsi="Times New Roman" w:cs="Times New Roman"/>
          <w:color w:val="000000" w:themeColor="text1"/>
          <w:sz w:val="28"/>
          <w:szCs w:val="28"/>
        </w:rPr>
        <w:t>……</w:t>
      </w:r>
      <w:r w:rsidR="008760CD">
        <w:rPr>
          <w:rFonts w:ascii="Times New Roman" w:hAnsi="Times New Roman" w:cs="Times New Roman"/>
          <w:color w:val="000000" w:themeColor="text1"/>
          <w:sz w:val="28"/>
          <w:szCs w:val="28"/>
        </w:rPr>
        <w:t>……...</w:t>
      </w:r>
      <w:r w:rsidR="00404ADC">
        <w:rPr>
          <w:rFonts w:ascii="Times New Roman" w:hAnsi="Times New Roman" w:cs="Times New Roman"/>
          <w:color w:val="000000" w:themeColor="text1"/>
          <w:sz w:val="28"/>
          <w:szCs w:val="28"/>
        </w:rPr>
        <w:t xml:space="preserve">8. </w:t>
      </w:r>
      <w:r w:rsidR="00404ADC">
        <w:rPr>
          <w:rFonts w:ascii="Times New Roman" w:hAnsi="Times New Roman" w:cs="Times New Roman"/>
          <w:sz w:val="28"/>
          <w:szCs w:val="28"/>
        </w:rPr>
        <w:t>Принятие мер</w:t>
      </w:r>
      <w:r w:rsidR="00404ADC" w:rsidRPr="008670E7">
        <w:rPr>
          <w:rFonts w:ascii="Times New Roman" w:hAnsi="Times New Roman" w:cs="Times New Roman"/>
          <w:sz w:val="28"/>
          <w:szCs w:val="28"/>
        </w:rPr>
        <w:t xml:space="preserve"> по предупреждению коррупции</w:t>
      </w:r>
      <w:r w:rsidR="00404ADC">
        <w:rPr>
          <w:rFonts w:ascii="Times New Roman" w:hAnsi="Times New Roman" w:cs="Times New Roman"/>
          <w:sz w:val="28"/>
          <w:szCs w:val="28"/>
        </w:rPr>
        <w:t xml:space="preserve"> в организациях……………………</w:t>
      </w:r>
    </w:p>
    <w:p w14:paraId="1AF034B6" w14:textId="77777777" w:rsidR="00601271" w:rsidRPr="00E1226B" w:rsidRDefault="00601271" w:rsidP="008760CD">
      <w:pPr>
        <w:spacing w:after="0" w:line="240" w:lineRule="auto"/>
        <w:ind w:left="-567"/>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r w:rsidRPr="00E1226B">
        <w:rPr>
          <w:rFonts w:ascii="Times New Roman" w:hAnsi="Times New Roman" w:cs="Times New Roman"/>
          <w:color w:val="000000" w:themeColor="text1"/>
          <w:sz w:val="28"/>
          <w:szCs w:val="28"/>
        </w:rPr>
        <w:br/>
      </w:r>
    </w:p>
    <w:p w14:paraId="0C22EFF4" w14:textId="77777777" w:rsidR="007B2F4E"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br/>
      </w:r>
    </w:p>
    <w:p w14:paraId="335C2235"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7099186D"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3C4B113F"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26E17D46"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338FA2AC"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28607BD3"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187B113E"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445124DB"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77FFBB46"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28C064D7"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77E9620C"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4F634D4F"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2F99BFB8"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385CBE86" w14:textId="77777777" w:rsidR="007B2F4E" w:rsidRPr="00E1226B" w:rsidRDefault="007B2F4E" w:rsidP="008760CD">
      <w:pPr>
        <w:spacing w:after="0" w:line="240" w:lineRule="auto"/>
        <w:ind w:left="-567" w:firstLine="709"/>
        <w:jc w:val="both"/>
        <w:rPr>
          <w:rFonts w:ascii="Times New Roman" w:hAnsi="Times New Roman" w:cs="Times New Roman"/>
          <w:color w:val="000000" w:themeColor="text1"/>
          <w:sz w:val="28"/>
          <w:szCs w:val="28"/>
        </w:rPr>
      </w:pPr>
    </w:p>
    <w:p w14:paraId="5905FBDC" w14:textId="77777777" w:rsidR="001828CB" w:rsidRDefault="001828CB" w:rsidP="008760CD">
      <w:pPr>
        <w:spacing w:after="0" w:line="240" w:lineRule="auto"/>
        <w:ind w:left="-567" w:firstLine="709"/>
        <w:jc w:val="both"/>
        <w:rPr>
          <w:rFonts w:ascii="Times New Roman" w:hAnsi="Times New Roman" w:cs="Times New Roman"/>
          <w:color w:val="000000" w:themeColor="text1"/>
          <w:sz w:val="28"/>
          <w:szCs w:val="28"/>
        </w:rPr>
      </w:pPr>
    </w:p>
    <w:p w14:paraId="559C1750" w14:textId="77777777"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14:paraId="60374395" w14:textId="77777777"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14:paraId="43289E12" w14:textId="77777777" w:rsidR="00EE0B34" w:rsidRDefault="00EE0B34" w:rsidP="008760CD">
      <w:pPr>
        <w:spacing w:after="0" w:line="240" w:lineRule="auto"/>
        <w:ind w:left="-567" w:firstLine="709"/>
        <w:jc w:val="both"/>
        <w:rPr>
          <w:rFonts w:ascii="Times New Roman" w:hAnsi="Times New Roman" w:cs="Times New Roman"/>
          <w:color w:val="000000" w:themeColor="text1"/>
          <w:sz w:val="28"/>
          <w:szCs w:val="28"/>
        </w:rPr>
      </w:pPr>
    </w:p>
    <w:p w14:paraId="0844E472" w14:textId="77777777" w:rsidR="00EE0B34" w:rsidRPr="00E1226B" w:rsidRDefault="00EE0B34" w:rsidP="008760CD">
      <w:pPr>
        <w:spacing w:after="0" w:line="240" w:lineRule="auto"/>
        <w:ind w:left="-567" w:firstLine="709"/>
        <w:jc w:val="both"/>
        <w:rPr>
          <w:rFonts w:ascii="Times New Roman" w:hAnsi="Times New Roman" w:cs="Times New Roman"/>
          <w:color w:val="000000" w:themeColor="text1"/>
          <w:sz w:val="28"/>
          <w:szCs w:val="28"/>
        </w:rPr>
      </w:pPr>
    </w:p>
    <w:p w14:paraId="55FC9CF7" w14:textId="77777777" w:rsidR="001828CB" w:rsidRPr="00E1226B" w:rsidRDefault="001828CB" w:rsidP="008760CD">
      <w:pPr>
        <w:spacing w:after="0" w:line="240" w:lineRule="auto"/>
        <w:ind w:left="-567" w:firstLine="709"/>
        <w:jc w:val="both"/>
        <w:rPr>
          <w:rFonts w:ascii="Times New Roman" w:hAnsi="Times New Roman" w:cs="Times New Roman"/>
          <w:color w:val="000000" w:themeColor="text1"/>
          <w:sz w:val="28"/>
          <w:szCs w:val="28"/>
        </w:rPr>
      </w:pPr>
    </w:p>
    <w:p w14:paraId="571E885F" w14:textId="77777777" w:rsidR="00601271" w:rsidRPr="00E12B08" w:rsidRDefault="00EE0B34" w:rsidP="008760CD">
      <w:pPr>
        <w:spacing w:after="0" w:line="240" w:lineRule="auto"/>
        <w:ind w:left="-567" w:firstLine="709"/>
        <w:jc w:val="both"/>
        <w:rPr>
          <w:rFonts w:ascii="Times New Roman" w:hAnsi="Times New Roman" w:cs="Times New Roman"/>
          <w:color w:val="FF0000"/>
          <w:sz w:val="28"/>
          <w:szCs w:val="28"/>
        </w:rPr>
      </w:pPr>
      <w:r w:rsidRPr="00E12B08">
        <w:rPr>
          <w:rFonts w:ascii="Times New Roman" w:hAnsi="Times New Roman" w:cs="Times New Roman"/>
          <w:b/>
          <w:bCs/>
          <w:color w:val="FF0000"/>
          <w:sz w:val="28"/>
          <w:szCs w:val="28"/>
        </w:rPr>
        <w:lastRenderedPageBreak/>
        <w:t>1. ОБЩИЕ ПОЛОЖЕНИЯ</w:t>
      </w:r>
    </w:p>
    <w:p w14:paraId="496279C8" w14:textId="77777777" w:rsidR="00601271" w:rsidRPr="000E471C" w:rsidRDefault="000E471C" w:rsidP="008760CD">
      <w:pPr>
        <w:pStyle w:val="a3"/>
        <w:numPr>
          <w:ilvl w:val="1"/>
          <w:numId w:val="4"/>
        </w:numPr>
        <w:spacing w:after="0" w:line="240" w:lineRule="auto"/>
        <w:ind w:left="-567" w:firstLine="709"/>
        <w:jc w:val="both"/>
        <w:rPr>
          <w:rFonts w:ascii="Times New Roman" w:hAnsi="Times New Roman" w:cs="Times New Roman"/>
          <w:b/>
          <w:i/>
          <w:color w:val="000000" w:themeColor="text1"/>
          <w:sz w:val="28"/>
          <w:szCs w:val="28"/>
        </w:rPr>
      </w:pPr>
      <w:r w:rsidRPr="000E471C">
        <w:rPr>
          <w:rFonts w:ascii="Times New Roman" w:hAnsi="Times New Roman" w:cs="Times New Roman"/>
          <w:b/>
          <w:i/>
          <w:color w:val="000000" w:themeColor="text1"/>
          <w:sz w:val="28"/>
          <w:szCs w:val="28"/>
        </w:rPr>
        <w:t xml:space="preserve">Основные </w:t>
      </w:r>
      <w:r w:rsidR="00601271" w:rsidRPr="000E471C">
        <w:rPr>
          <w:rFonts w:ascii="Times New Roman" w:hAnsi="Times New Roman" w:cs="Times New Roman"/>
          <w:b/>
          <w:i/>
          <w:color w:val="000000" w:themeColor="text1"/>
          <w:sz w:val="28"/>
          <w:szCs w:val="28"/>
        </w:rPr>
        <w:t>понятия</w:t>
      </w:r>
    </w:p>
    <w:p w14:paraId="61E6BC41"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Под коррупцией как социально-правовым явлением обычно понимается </w:t>
      </w:r>
      <w:proofErr w:type="spellStart"/>
      <w:r w:rsidRPr="00E1226B">
        <w:rPr>
          <w:rFonts w:ascii="Times New Roman" w:hAnsi="Times New Roman" w:cs="Times New Roman"/>
          <w:color w:val="000000" w:themeColor="text1"/>
          <w:sz w:val="28"/>
          <w:szCs w:val="28"/>
        </w:rPr>
        <w:t>подкупаемость</w:t>
      </w:r>
      <w:proofErr w:type="spellEnd"/>
      <w:r w:rsidRPr="00E1226B">
        <w:rPr>
          <w:rFonts w:ascii="Times New Roman" w:hAnsi="Times New Roman" w:cs="Times New Roman"/>
          <w:color w:val="000000" w:themeColor="text1"/>
          <w:sz w:val="28"/>
          <w:szCs w:val="28"/>
        </w:rPr>
        <w:t xml:space="preserve"> и продажность государственных чиновников, должностных лиц, а также общественных и политических деятелей вообще. Официальное понятие «коррупции» согласно Федеральному закону от 25.12.2008 № 273-ФЗ «О противодействии коррупции» дается следующим образом:</w:t>
      </w:r>
    </w:p>
    <w:p w14:paraId="6BD0F835" w14:textId="77777777" w:rsidR="00601271" w:rsidRPr="006C50AD" w:rsidRDefault="00601271" w:rsidP="008009B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Коррупция</w:t>
      </w:r>
      <w:r w:rsidRPr="006C50AD">
        <w:rPr>
          <w:rFonts w:ascii="Times New Roman" w:hAnsi="Times New Roman" w:cs="Times New Roman"/>
          <w:i/>
          <w:color w:val="000000" w:themeColor="text1"/>
          <w:sz w:val="28"/>
          <w:szCs w:val="28"/>
          <w:u w:val="single"/>
        </w:rPr>
        <w:t xml:space="preserve"> </w:t>
      </w:r>
      <w:r w:rsidRPr="006C50AD">
        <w:rPr>
          <w:rFonts w:ascii="Times New Roman" w:hAnsi="Times New Roman" w:cs="Times New Roman"/>
          <w:color w:val="000000" w:themeColor="text1"/>
          <w:sz w:val="28"/>
          <w:szCs w:val="28"/>
        </w:rPr>
        <w:t>- злоупотребление служебным положением, дача взятки, получение взятки, злоупотребление полномо</w:t>
      </w:r>
      <w:r w:rsidR="008D4C7E" w:rsidRPr="006C50AD">
        <w:rPr>
          <w:rFonts w:ascii="Times New Roman" w:hAnsi="Times New Roman" w:cs="Times New Roman"/>
          <w:color w:val="000000" w:themeColor="text1"/>
          <w:sz w:val="28"/>
          <w:szCs w:val="28"/>
        </w:rPr>
        <w:t xml:space="preserve">чиями, коммерческий подкуп либо </w:t>
      </w:r>
      <w:r w:rsidRPr="006C50AD">
        <w:rPr>
          <w:rFonts w:ascii="Times New Roman" w:hAnsi="Times New Roman" w:cs="Times New Roman"/>
          <w:color w:val="000000" w:themeColor="text1"/>
          <w:sz w:val="28"/>
          <w:szCs w:val="28"/>
        </w:rPr>
        <w:t>и</w:t>
      </w:r>
      <w:r w:rsidR="008D4C7E" w:rsidRPr="006C50AD">
        <w:rPr>
          <w:rFonts w:ascii="Times New Roman" w:hAnsi="Times New Roman" w:cs="Times New Roman"/>
          <w:color w:val="000000" w:themeColor="text1"/>
          <w:sz w:val="28"/>
          <w:szCs w:val="28"/>
        </w:rPr>
        <w:t xml:space="preserve">ное незаконное использование </w:t>
      </w:r>
      <w:r w:rsidRPr="006C50AD">
        <w:rPr>
          <w:rFonts w:ascii="Times New Roman" w:hAnsi="Times New Roman" w:cs="Times New Roman"/>
          <w:color w:val="000000" w:themeColor="text1"/>
          <w:sz w:val="28"/>
          <w:szCs w:val="28"/>
        </w:rPr>
        <w:t>физически</w:t>
      </w:r>
      <w:r w:rsidR="008D4C7E" w:rsidRPr="006C50AD">
        <w:rPr>
          <w:rFonts w:ascii="Times New Roman" w:hAnsi="Times New Roman" w:cs="Times New Roman"/>
          <w:color w:val="000000" w:themeColor="text1"/>
          <w:sz w:val="28"/>
          <w:szCs w:val="28"/>
        </w:rPr>
        <w:t>м лицом своего должностного</w:t>
      </w:r>
      <w:r w:rsidRPr="006C50AD">
        <w:rPr>
          <w:rFonts w:ascii="Times New Roman" w:hAnsi="Times New Roman" w:cs="Times New Roman"/>
          <w:color w:val="000000" w:themeColor="text1"/>
          <w:sz w:val="28"/>
          <w:szCs w:val="28"/>
        </w:rPr>
        <w:t xml:space="preserve">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14:paraId="4ACEE6FD" w14:textId="77777777" w:rsidR="00601271" w:rsidRPr="006C50AD" w:rsidRDefault="00601271" w:rsidP="00B0787D">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Противодействие коррупции</w:t>
      </w:r>
      <w:r w:rsidR="006C50AD" w:rsidRPr="006C50AD">
        <w:rPr>
          <w:rFonts w:ascii="Times New Roman" w:hAnsi="Times New Roman" w:cs="Times New Roman"/>
          <w:i/>
          <w:color w:val="0070C0"/>
          <w:sz w:val="28"/>
          <w:szCs w:val="28"/>
          <w:u w:val="single"/>
        </w:rPr>
        <w:t xml:space="preserve"> </w:t>
      </w:r>
      <w:r w:rsidRPr="006C50AD">
        <w:rPr>
          <w:rFonts w:ascii="Times New Roman" w:hAnsi="Times New Roman" w:cs="Times New Roman"/>
          <w:color w:val="000000" w:themeColor="text1"/>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7E805ABD"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предупреждению коррупции, в том числе по выявлению и последующему устранению причин коррупции (профилактика коррупции);</w:t>
      </w:r>
    </w:p>
    <w:p w14:paraId="1D25F4E8"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выявлению, предупреждению, пресечению, раскрытию и расследованию коррупционных правонарушений (борьба с коррупцией);</w:t>
      </w:r>
    </w:p>
    <w:p w14:paraId="54311FA7"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w:t>
      </w:r>
      <w:r w:rsidR="002A4B3E">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по минимизации и (или) ликвидации последствий коррупционных правонарушений.</w:t>
      </w:r>
    </w:p>
    <w:p w14:paraId="7B982C6C" w14:textId="77777777" w:rsidR="00601271" w:rsidRPr="006C50AD" w:rsidRDefault="00601271" w:rsidP="00816D77">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Конфликт интересов</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17ED1483" w14:textId="77777777" w:rsidR="00601271" w:rsidRPr="006C50AD" w:rsidRDefault="00601271" w:rsidP="00C203F2">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Должностные лица</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лица, постоянно, временно или по специальному полномочию осуществляющие функции представителя власти</w:t>
      </w:r>
      <w:r w:rsidR="00DD1633" w:rsidRPr="006C50AD">
        <w:rPr>
          <w:rFonts w:ascii="Times New Roman" w:hAnsi="Times New Roman" w:cs="Times New Roman"/>
          <w:color w:val="000000" w:themeColor="text1"/>
          <w:sz w:val="28"/>
          <w:szCs w:val="28"/>
        </w:rPr>
        <w:t>,</w:t>
      </w:r>
      <w:r w:rsidRPr="006C50AD">
        <w:rPr>
          <w:rFonts w:ascii="Times New Roman" w:hAnsi="Times New Roman" w:cs="Times New Roman"/>
          <w:color w:val="000000" w:themeColor="text1"/>
          <w:sz w:val="28"/>
          <w:szCs w:val="28"/>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w:t>
      </w:r>
      <w:r w:rsidR="000E471C" w:rsidRPr="006C50AD">
        <w:rPr>
          <w:rFonts w:ascii="Times New Roman" w:hAnsi="Times New Roman" w:cs="Times New Roman"/>
          <w:color w:val="000000" w:themeColor="text1"/>
          <w:sz w:val="28"/>
          <w:szCs w:val="28"/>
        </w:rPr>
        <w:t>ированиях Российской Федерации.</w:t>
      </w:r>
    </w:p>
    <w:p w14:paraId="7D38A101" w14:textId="77777777" w:rsidR="007B2F4E" w:rsidRPr="006C50AD" w:rsidRDefault="00601271" w:rsidP="00380F6E">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Личная заинтересованность</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возможность получения государственным или муниципальным служащим при исполнении должностных </w:t>
      </w:r>
      <w:r w:rsidRPr="006C50AD">
        <w:rPr>
          <w:rFonts w:ascii="Times New Roman" w:hAnsi="Times New Roman" w:cs="Times New Roman"/>
          <w:color w:val="000000" w:themeColor="text1"/>
          <w:sz w:val="28"/>
          <w:szCs w:val="28"/>
        </w:rPr>
        <w:lastRenderedPageBreak/>
        <w:t>(служебных) обязанностей доходов в виде ден</w:t>
      </w:r>
      <w:r w:rsidR="00B1199E" w:rsidRPr="006C50AD">
        <w:rPr>
          <w:rFonts w:ascii="Times New Roman" w:hAnsi="Times New Roman" w:cs="Times New Roman"/>
          <w:color w:val="000000" w:themeColor="text1"/>
          <w:sz w:val="28"/>
          <w:szCs w:val="28"/>
        </w:rPr>
        <w:t xml:space="preserve">ег, ценностей, иного имущества </w:t>
      </w:r>
      <w:r w:rsidR="007B2F4E" w:rsidRPr="006C50AD">
        <w:rPr>
          <w:rFonts w:ascii="Times New Roman" w:hAnsi="Times New Roman" w:cs="Times New Roman"/>
          <w:color w:val="000000" w:themeColor="text1"/>
          <w:sz w:val="28"/>
          <w:szCs w:val="28"/>
        </w:rPr>
        <w:t>или</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услуг</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имущественного</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характера,</w:t>
      </w:r>
      <w:r w:rsidR="00B1199E" w:rsidRPr="006C50AD">
        <w:rPr>
          <w:rFonts w:ascii="Times New Roman" w:hAnsi="Times New Roman" w:cs="Times New Roman"/>
          <w:color w:val="000000" w:themeColor="text1"/>
          <w:sz w:val="28"/>
          <w:szCs w:val="28"/>
        </w:rPr>
        <w:t xml:space="preserve"> </w:t>
      </w:r>
      <w:r w:rsidR="007B2F4E" w:rsidRPr="006C50AD">
        <w:rPr>
          <w:rFonts w:ascii="Times New Roman" w:hAnsi="Times New Roman" w:cs="Times New Roman"/>
          <w:color w:val="000000" w:themeColor="text1"/>
          <w:sz w:val="28"/>
          <w:szCs w:val="28"/>
        </w:rPr>
        <w:t>иных имущественных</w:t>
      </w:r>
      <w:r w:rsidRPr="006C50AD">
        <w:rPr>
          <w:rFonts w:ascii="Times New Roman" w:hAnsi="Times New Roman" w:cs="Times New Roman"/>
          <w:color w:val="000000" w:themeColor="text1"/>
          <w:sz w:val="28"/>
          <w:szCs w:val="28"/>
        </w:rPr>
        <w:t xml:space="preserve"> прав</w:t>
      </w:r>
      <w:r w:rsidR="00B1199E" w:rsidRPr="006C50AD">
        <w:rPr>
          <w:rFonts w:ascii="Times New Roman" w:hAnsi="Times New Roman" w:cs="Times New Roman"/>
          <w:color w:val="000000" w:themeColor="text1"/>
          <w:sz w:val="28"/>
          <w:szCs w:val="28"/>
        </w:rPr>
        <w:t xml:space="preserve"> для себя или для третьих лиц (</w:t>
      </w:r>
      <w:r w:rsidRPr="006C50AD">
        <w:rPr>
          <w:rFonts w:ascii="Times New Roman" w:hAnsi="Times New Roman" w:cs="Times New Roman"/>
          <w:color w:val="000000" w:themeColor="text1"/>
          <w:sz w:val="28"/>
          <w:szCs w:val="28"/>
        </w:rPr>
        <w:t xml:space="preserve">ч. 2 ст. 10 Федерального </w:t>
      </w:r>
      <w:r w:rsidR="00B1199E" w:rsidRPr="006C50AD">
        <w:rPr>
          <w:rFonts w:ascii="Times New Roman" w:hAnsi="Times New Roman" w:cs="Times New Roman"/>
          <w:color w:val="000000" w:themeColor="text1"/>
          <w:sz w:val="28"/>
          <w:szCs w:val="28"/>
        </w:rPr>
        <w:t>закона от</w:t>
      </w:r>
      <w:r w:rsidRPr="006C50AD">
        <w:rPr>
          <w:rFonts w:ascii="Times New Roman" w:hAnsi="Times New Roman" w:cs="Times New Roman"/>
          <w:color w:val="000000" w:themeColor="text1"/>
          <w:sz w:val="28"/>
          <w:szCs w:val="28"/>
        </w:rPr>
        <w:t xml:space="preserve"> 25.12.</w:t>
      </w:r>
      <w:r w:rsidR="000E471C" w:rsidRPr="006C50AD">
        <w:rPr>
          <w:rFonts w:ascii="Times New Roman" w:hAnsi="Times New Roman" w:cs="Times New Roman"/>
          <w:color w:val="000000" w:themeColor="text1"/>
          <w:sz w:val="28"/>
          <w:szCs w:val="28"/>
        </w:rPr>
        <w:t xml:space="preserve">2008 </w:t>
      </w:r>
      <w:r w:rsidR="00E14615" w:rsidRPr="006C50AD">
        <w:rPr>
          <w:rFonts w:ascii="Times New Roman" w:hAnsi="Times New Roman" w:cs="Times New Roman"/>
          <w:color w:val="000000" w:themeColor="text1"/>
          <w:sz w:val="28"/>
          <w:szCs w:val="28"/>
        </w:rPr>
        <w:t xml:space="preserve">№ </w:t>
      </w:r>
      <w:r w:rsidR="003F5BA2" w:rsidRPr="006C50AD">
        <w:rPr>
          <w:rFonts w:ascii="Times New Roman" w:hAnsi="Times New Roman" w:cs="Times New Roman"/>
          <w:color w:val="000000" w:themeColor="text1"/>
          <w:sz w:val="28"/>
          <w:szCs w:val="28"/>
        </w:rPr>
        <w:t xml:space="preserve">273-ФЗ </w:t>
      </w:r>
      <w:r w:rsidRPr="006C50AD">
        <w:rPr>
          <w:rFonts w:ascii="Times New Roman" w:hAnsi="Times New Roman" w:cs="Times New Roman"/>
          <w:color w:val="000000" w:themeColor="text1"/>
          <w:sz w:val="28"/>
          <w:szCs w:val="28"/>
        </w:rPr>
        <w:t>«О противодействии коррупции»).</w:t>
      </w:r>
    </w:p>
    <w:p w14:paraId="0085A525" w14:textId="77777777" w:rsidR="00601271" w:rsidRPr="006C50AD" w:rsidRDefault="007B2F4E" w:rsidP="0055496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Н</w:t>
      </w:r>
      <w:r w:rsidR="00601271" w:rsidRPr="006C50AD">
        <w:rPr>
          <w:rFonts w:ascii="Times New Roman" w:hAnsi="Times New Roman" w:cs="Times New Roman"/>
          <w:i/>
          <w:color w:val="0070C0"/>
          <w:sz w:val="28"/>
          <w:szCs w:val="28"/>
          <w:u w:val="single"/>
        </w:rPr>
        <w:t>езаконное обогащение</w:t>
      </w:r>
      <w:r w:rsidR="00601271" w:rsidRPr="006C50AD">
        <w:rPr>
          <w:rFonts w:ascii="Times New Roman" w:hAnsi="Times New Roman" w:cs="Times New Roman"/>
          <w:color w:val="0070C0"/>
          <w:sz w:val="28"/>
          <w:szCs w:val="28"/>
        </w:rPr>
        <w:t xml:space="preserve"> </w:t>
      </w:r>
      <w:r w:rsidR="00601271" w:rsidRPr="006C50AD">
        <w:rPr>
          <w:rFonts w:ascii="Times New Roman" w:hAnsi="Times New Roman" w:cs="Times New Roman"/>
          <w:color w:val="000000" w:themeColor="text1"/>
          <w:sz w:val="28"/>
          <w:szCs w:val="28"/>
        </w:rPr>
        <w:t>- значительное увеличение активов публичного должностного лица, превышающее его законные доходы, которое оно не может разумным образом обосновать (ст. 20 Конвенции Организации Объединенных Наций против коррупции от 31.10.2003).</w:t>
      </w:r>
    </w:p>
    <w:p w14:paraId="221D20A2" w14:textId="77777777" w:rsidR="00601271" w:rsidRPr="006C50AD" w:rsidRDefault="00601271" w:rsidP="0011355F">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 xml:space="preserve">Непотизм (кумовство) </w:t>
      </w:r>
      <w:r w:rsidRPr="006C50AD">
        <w:rPr>
          <w:rFonts w:ascii="Times New Roman" w:hAnsi="Times New Roman" w:cs="Times New Roman"/>
          <w:color w:val="000000" w:themeColor="text1"/>
          <w:sz w:val="28"/>
          <w:szCs w:val="28"/>
        </w:rPr>
        <w:t>- моральное покровительство руководителя своим родственникам и близким людям, при котором выдвижение и назначение на должности производятся по признакам религиозной, кастовой, родовой принадлежности, а также л</w:t>
      </w:r>
      <w:r w:rsidR="00F974EA" w:rsidRPr="006C50AD">
        <w:rPr>
          <w:rFonts w:ascii="Times New Roman" w:hAnsi="Times New Roman" w:cs="Times New Roman"/>
          <w:color w:val="000000" w:themeColor="text1"/>
          <w:sz w:val="28"/>
          <w:szCs w:val="28"/>
        </w:rPr>
        <w:t>ичной преданности руководителю.</w:t>
      </w:r>
    </w:p>
    <w:p w14:paraId="5279B66D" w14:textId="77777777" w:rsidR="00601271" w:rsidRPr="006C50AD" w:rsidRDefault="00601271" w:rsidP="004A1173">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Протекционизм</w:t>
      </w:r>
      <w:r w:rsidRPr="006C50AD">
        <w:rPr>
          <w:rFonts w:ascii="Times New Roman" w:hAnsi="Times New Roman" w:cs="Times New Roman"/>
          <w:color w:val="000000" w:themeColor="text1"/>
          <w:sz w:val="28"/>
          <w:szCs w:val="28"/>
        </w:rPr>
        <w:t xml:space="preserve"> - система покровительства, карьерного выдвижения, предоставления преимуществ по признакам родства, землячества, личной преданности, приятельских отношений с целью получения корыстной выгоды.</w:t>
      </w:r>
    </w:p>
    <w:p w14:paraId="22585532" w14:textId="77777777" w:rsidR="00601271" w:rsidRPr="006C50AD" w:rsidRDefault="00601271" w:rsidP="00013636">
      <w:pPr>
        <w:pStyle w:val="a3"/>
        <w:numPr>
          <w:ilvl w:val="0"/>
          <w:numId w:val="6"/>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Профилактика коррупции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предотвращение коррупции, устранение ее причин и источников посредством применения следующих мер:</w:t>
      </w:r>
    </w:p>
    <w:p w14:paraId="31C91603" w14:textId="77777777"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01271" w:rsidRPr="00E1226B">
        <w:rPr>
          <w:rFonts w:ascii="Times New Roman" w:hAnsi="Times New Roman" w:cs="Times New Roman"/>
          <w:color w:val="000000" w:themeColor="text1"/>
          <w:sz w:val="28"/>
          <w:szCs w:val="28"/>
        </w:rPr>
        <w:t>Формирование в обществе нетерпимости к коррупционному поведению.</w:t>
      </w:r>
    </w:p>
    <w:p w14:paraId="0A5E496F" w14:textId="77777777"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01271" w:rsidRPr="00E1226B">
        <w:rPr>
          <w:rFonts w:ascii="Times New Roman" w:hAnsi="Times New Roman" w:cs="Times New Roman"/>
          <w:color w:val="000000" w:themeColor="text1"/>
          <w:sz w:val="28"/>
          <w:szCs w:val="28"/>
        </w:rPr>
        <w:t>Антикоррупционная экспертиза правовых актов и их проектов.</w:t>
      </w:r>
    </w:p>
    <w:p w14:paraId="5E33E0B8" w14:textId="77777777"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B2F4E"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740D1EE" w14:textId="77777777"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601271" w:rsidRPr="00E1226B">
        <w:rPr>
          <w:rFonts w:ascii="Times New Roman" w:hAnsi="Times New Roman" w:cs="Times New Roman"/>
          <w:color w:val="000000" w:themeColor="text1"/>
          <w:sz w:val="28"/>
          <w:szCs w:val="28"/>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14:paraId="5CC25E31" w14:textId="77777777" w:rsidR="00601271" w:rsidRPr="00E1226B"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01271" w:rsidRPr="00E1226B">
        <w:rPr>
          <w:rFonts w:ascii="Times New Roman" w:hAnsi="Times New Roman" w:cs="Times New Roman"/>
          <w:color w:val="000000" w:themeColor="text1"/>
          <w:sz w:val="28"/>
          <w:szCs w:val="28"/>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7A469A0" w14:textId="77777777" w:rsidR="000E471C" w:rsidRDefault="000E471C"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01271" w:rsidRPr="00E1226B">
        <w:rPr>
          <w:rFonts w:ascii="Times New Roman" w:hAnsi="Times New Roman" w:cs="Times New Roman"/>
          <w:color w:val="000000" w:themeColor="text1"/>
          <w:sz w:val="28"/>
          <w:szCs w:val="28"/>
        </w:rPr>
        <w:t xml:space="preserve">Развитие институтов общественного и парламентского контроля за соблюдением законодательства Российской Федерации о противодействии </w:t>
      </w:r>
      <w:r w:rsidR="00601271" w:rsidRPr="00E1226B">
        <w:rPr>
          <w:rFonts w:ascii="Times New Roman" w:hAnsi="Times New Roman" w:cs="Times New Roman"/>
          <w:color w:val="000000" w:themeColor="text1"/>
          <w:sz w:val="28"/>
          <w:szCs w:val="28"/>
        </w:rPr>
        <w:lastRenderedPageBreak/>
        <w:t xml:space="preserve">коррупции (ст. 6 Федерального закона от 25.12.2008 № 273-ФЗ </w:t>
      </w:r>
      <w:r>
        <w:rPr>
          <w:rFonts w:ascii="Times New Roman" w:hAnsi="Times New Roman" w:cs="Times New Roman"/>
          <w:color w:val="000000" w:themeColor="text1"/>
          <w:sz w:val="28"/>
          <w:szCs w:val="28"/>
        </w:rPr>
        <w:t>«О противодействии коррупции»).</w:t>
      </w:r>
    </w:p>
    <w:p w14:paraId="6974E136" w14:textId="77777777"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Функции государственного, муниципального (административного) управления организацией - полномочия государственного или муниципального</w:t>
      </w:r>
      <w:r w:rsidR="000E471C">
        <w:rPr>
          <w:rFonts w:ascii="Times New Roman" w:hAnsi="Times New Roman" w:cs="Times New Roman"/>
          <w:color w:val="000000" w:themeColor="text1"/>
          <w:sz w:val="28"/>
          <w:szCs w:val="28"/>
        </w:rPr>
        <w:t xml:space="preserve"> служащего принимать обязательные для</w:t>
      </w:r>
      <w:r w:rsidRPr="00E1226B">
        <w:rPr>
          <w:rFonts w:ascii="Times New Roman" w:hAnsi="Times New Roman" w:cs="Times New Roman"/>
          <w:color w:val="000000" w:themeColor="text1"/>
          <w:sz w:val="28"/>
          <w:szCs w:val="28"/>
        </w:rPr>
        <w:t xml:space="preserve">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43F0B666" w14:textId="77777777" w:rsidR="00DD1633" w:rsidRPr="00E1226B" w:rsidRDefault="00DD1633" w:rsidP="008760CD">
      <w:pPr>
        <w:spacing w:after="0" w:line="240" w:lineRule="auto"/>
        <w:ind w:left="-567" w:firstLine="709"/>
        <w:jc w:val="both"/>
        <w:rPr>
          <w:rFonts w:ascii="Times New Roman" w:hAnsi="Times New Roman" w:cs="Times New Roman"/>
          <w:color w:val="000000" w:themeColor="text1"/>
          <w:sz w:val="28"/>
          <w:szCs w:val="28"/>
        </w:rPr>
      </w:pPr>
    </w:p>
    <w:p w14:paraId="04924279" w14:textId="77777777" w:rsidR="007B2F4E" w:rsidRPr="00E1226B" w:rsidRDefault="007B2F4E"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b/>
          <w:bCs/>
          <w:color w:val="000000" w:themeColor="text1"/>
          <w:sz w:val="28"/>
          <w:szCs w:val="28"/>
        </w:rPr>
        <w:t>2.</w:t>
      </w:r>
      <w:r w:rsidR="00E14615">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Стандарт</w:t>
      </w:r>
      <w:r w:rsidRPr="00E1226B">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антикоррупционного</w:t>
      </w:r>
      <w:r w:rsidRPr="00E1226B">
        <w:rPr>
          <w:rFonts w:ascii="Times New Roman" w:hAnsi="Times New Roman" w:cs="Times New Roman"/>
          <w:b/>
          <w:bCs/>
          <w:color w:val="000000" w:themeColor="text1"/>
          <w:sz w:val="28"/>
          <w:szCs w:val="28"/>
        </w:rPr>
        <w:t xml:space="preserve"> </w:t>
      </w:r>
      <w:r w:rsidR="00601271" w:rsidRPr="00E1226B">
        <w:rPr>
          <w:rFonts w:ascii="Times New Roman" w:hAnsi="Times New Roman" w:cs="Times New Roman"/>
          <w:b/>
          <w:bCs/>
          <w:color w:val="000000" w:themeColor="text1"/>
          <w:sz w:val="28"/>
          <w:szCs w:val="28"/>
        </w:rPr>
        <w:t>поведения</w:t>
      </w:r>
    </w:p>
    <w:p w14:paraId="7A0CC025"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Соблюдение запретов, ограничений, требований к служебному поведению, установленных в целях противодействия коррупции предполагает активность действий государственного </w:t>
      </w:r>
      <w:r w:rsidR="0005102C">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направленных на предотвращение коррупционных </w:t>
      </w:r>
      <w:r w:rsidR="007B2F4E" w:rsidRPr="00E1226B">
        <w:rPr>
          <w:rFonts w:ascii="Times New Roman" w:hAnsi="Times New Roman" w:cs="Times New Roman"/>
          <w:color w:val="000000" w:themeColor="text1"/>
          <w:sz w:val="28"/>
          <w:szCs w:val="28"/>
        </w:rPr>
        <w:t>проявлений, и</w:t>
      </w:r>
      <w:r w:rsidRPr="00E1226B">
        <w:rPr>
          <w:rFonts w:ascii="Times New Roman" w:hAnsi="Times New Roman" w:cs="Times New Roman"/>
          <w:color w:val="000000" w:themeColor="text1"/>
          <w:sz w:val="28"/>
          <w:szCs w:val="28"/>
        </w:rPr>
        <w:t xml:space="preserve"> (или) строгое соблюдение </w:t>
      </w:r>
      <w:r w:rsidR="00F974EA">
        <w:rPr>
          <w:rFonts w:ascii="Times New Roman" w:hAnsi="Times New Roman" w:cs="Times New Roman"/>
          <w:color w:val="000000" w:themeColor="text1"/>
          <w:sz w:val="28"/>
          <w:szCs w:val="28"/>
        </w:rPr>
        <w:t xml:space="preserve">установленных </w:t>
      </w:r>
      <w:r w:rsidR="007B2F4E" w:rsidRPr="00E1226B">
        <w:rPr>
          <w:rFonts w:ascii="Times New Roman" w:hAnsi="Times New Roman" w:cs="Times New Roman"/>
          <w:color w:val="000000" w:themeColor="text1"/>
          <w:sz w:val="28"/>
          <w:szCs w:val="28"/>
        </w:rPr>
        <w:t>предписаний</w:t>
      </w:r>
      <w:r w:rsidRPr="00E1226B">
        <w:rPr>
          <w:rFonts w:ascii="Times New Roman" w:hAnsi="Times New Roman" w:cs="Times New Roman"/>
          <w:color w:val="000000" w:themeColor="text1"/>
          <w:sz w:val="28"/>
          <w:szCs w:val="28"/>
        </w:rPr>
        <w:t xml:space="preserve"> в виде отказа от совершения каких-либо действий</w:t>
      </w:r>
      <w:r w:rsidR="000E471C">
        <w:rPr>
          <w:rFonts w:ascii="Times New Roman" w:hAnsi="Times New Roman" w:cs="Times New Roman"/>
          <w:color w:val="000000" w:themeColor="text1"/>
          <w:sz w:val="28"/>
          <w:szCs w:val="28"/>
        </w:rPr>
        <w:t>.</w:t>
      </w:r>
    </w:p>
    <w:p w14:paraId="56344161" w14:textId="77777777" w:rsidR="000E471C"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основе поведения государственного гражданского </w:t>
      </w:r>
      <w:r w:rsidR="0005102C">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лежит фактор непосредственных действий по исполнению должностных обязанностей в соответствии с должностными регламентами. 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w:t>
      </w:r>
      <w:r w:rsidR="000E471C">
        <w:rPr>
          <w:rFonts w:ascii="Times New Roman" w:hAnsi="Times New Roman" w:cs="Times New Roman"/>
          <w:color w:val="000000" w:themeColor="text1"/>
          <w:sz w:val="28"/>
          <w:szCs w:val="28"/>
        </w:rPr>
        <w:t>рупционного поведения.</w:t>
      </w:r>
    </w:p>
    <w:p w14:paraId="2DBCFC7B"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Государственному гражданскому</w:t>
      </w:r>
      <w:r w:rsidR="0005102C">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w:t>
      </w:r>
      <w:r w:rsidR="00F44076" w:rsidRPr="00E1226B">
        <w:rPr>
          <w:rFonts w:ascii="Times New Roman" w:hAnsi="Times New Roman" w:cs="Times New Roman"/>
          <w:color w:val="000000" w:themeColor="text1"/>
          <w:sz w:val="28"/>
          <w:szCs w:val="28"/>
        </w:rPr>
        <w:t>взятки, исключать</w:t>
      </w:r>
      <w:r w:rsidRPr="00E1226B">
        <w:rPr>
          <w:rFonts w:ascii="Times New Roman" w:hAnsi="Times New Roman" w:cs="Times New Roman"/>
          <w:color w:val="000000" w:themeColor="text1"/>
          <w:sz w:val="28"/>
          <w:szCs w:val="28"/>
        </w:rPr>
        <w:t xml:space="preserve"> ситуации, которые могут</w:t>
      </w:r>
      <w:r w:rsidR="00F974EA">
        <w:rPr>
          <w:rFonts w:ascii="Times New Roman" w:hAnsi="Times New Roman" w:cs="Times New Roman"/>
          <w:color w:val="000000" w:themeColor="text1"/>
          <w:sz w:val="28"/>
          <w:szCs w:val="28"/>
        </w:rPr>
        <w:t xml:space="preserve"> привести к конфликту интересов.</w:t>
      </w:r>
    </w:p>
    <w:p w14:paraId="462ED725"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 гражданский</w:t>
      </w:r>
      <w:r w:rsidR="0005102C">
        <w:rPr>
          <w:rFonts w:ascii="Times New Roman" w:hAnsi="Times New Roman" w:cs="Times New Roman"/>
          <w:color w:val="000000" w:themeColor="text1"/>
          <w:sz w:val="28"/>
          <w:szCs w:val="28"/>
        </w:rPr>
        <w:t xml:space="preserve"> и муниципальный </w:t>
      </w:r>
      <w:r w:rsidRPr="00E1226B">
        <w:rPr>
          <w:rFonts w:ascii="Times New Roman" w:hAnsi="Times New Roman" w:cs="Times New Roman"/>
          <w:color w:val="000000" w:themeColor="text1"/>
          <w:sz w:val="28"/>
          <w:szCs w:val="28"/>
        </w:rPr>
        <w:t>служащий, наделенный организационно-распорядительными полномочиями по отноше</w:t>
      </w:r>
      <w:r w:rsidR="000E471C">
        <w:rPr>
          <w:rFonts w:ascii="Times New Roman" w:hAnsi="Times New Roman" w:cs="Times New Roman"/>
          <w:color w:val="000000" w:themeColor="text1"/>
          <w:sz w:val="28"/>
          <w:szCs w:val="28"/>
        </w:rPr>
        <w:t>нию к другим служащим, призван:</w:t>
      </w:r>
    </w:p>
    <w:p w14:paraId="0E0085D4"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а) принимать меры по предотвращению и урегу</w:t>
      </w:r>
      <w:r w:rsidR="000E471C">
        <w:rPr>
          <w:rFonts w:ascii="Times New Roman" w:hAnsi="Times New Roman" w:cs="Times New Roman"/>
          <w:color w:val="000000" w:themeColor="text1"/>
          <w:sz w:val="28"/>
          <w:szCs w:val="28"/>
        </w:rPr>
        <w:t>лированию конфликтов интересов;</w:t>
      </w:r>
    </w:p>
    <w:p w14:paraId="451AD242"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б) принимать ме</w:t>
      </w:r>
      <w:r w:rsidR="000E471C">
        <w:rPr>
          <w:rFonts w:ascii="Times New Roman" w:hAnsi="Times New Roman" w:cs="Times New Roman"/>
          <w:color w:val="000000" w:themeColor="text1"/>
          <w:sz w:val="28"/>
          <w:szCs w:val="28"/>
        </w:rPr>
        <w:t>ры по предупреждению коррупции;</w:t>
      </w:r>
    </w:p>
    <w:p w14:paraId="31010951" w14:textId="77777777"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не допускать случаев принуждения государственных гражданских </w:t>
      </w:r>
      <w:r w:rsidR="0005102C">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служащих к участию в деятельности политических партий, иных общественных об</w:t>
      </w:r>
      <w:r w:rsidR="000E471C">
        <w:rPr>
          <w:rFonts w:ascii="Times New Roman" w:hAnsi="Times New Roman" w:cs="Times New Roman"/>
          <w:color w:val="000000" w:themeColor="text1"/>
          <w:sz w:val="28"/>
          <w:szCs w:val="28"/>
        </w:rPr>
        <w:t>ъединений.</w:t>
      </w:r>
    </w:p>
    <w:p w14:paraId="0FCF2C04" w14:textId="77777777" w:rsidR="00DD1633" w:rsidRPr="00E1226B" w:rsidRDefault="00DD1633" w:rsidP="008760CD">
      <w:pPr>
        <w:spacing w:after="0" w:line="240" w:lineRule="auto"/>
        <w:ind w:left="-567" w:firstLine="709"/>
        <w:jc w:val="both"/>
        <w:rPr>
          <w:rFonts w:ascii="Times New Roman" w:hAnsi="Times New Roman" w:cs="Times New Roman"/>
          <w:color w:val="000000" w:themeColor="text1"/>
          <w:sz w:val="28"/>
          <w:szCs w:val="28"/>
        </w:rPr>
      </w:pPr>
    </w:p>
    <w:p w14:paraId="19D842CA" w14:textId="77777777" w:rsidR="00601271" w:rsidRPr="00E1226B" w:rsidRDefault="00601271"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b/>
          <w:bCs/>
          <w:color w:val="000000" w:themeColor="text1"/>
          <w:sz w:val="28"/>
          <w:szCs w:val="28"/>
        </w:rPr>
        <w:t>3. Ответственность за коррупционные правонарушения</w:t>
      </w:r>
    </w:p>
    <w:p w14:paraId="1886EEBD"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Важной антикоррупционной правовой мерой является установление юридической ответственности за совершение коррупционных правонарушений.</w:t>
      </w:r>
    </w:p>
    <w:p w14:paraId="0B819AB6"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Субъекты коррупционных правонарушений могут быть привлечены к уголовной, административной, гражданско-правовой, дисциплинарной ответственности.</w:t>
      </w:r>
    </w:p>
    <w:p w14:paraId="0618E7A0" w14:textId="77777777" w:rsidR="00601271" w:rsidRPr="00431C48" w:rsidRDefault="00601271" w:rsidP="00161EDF">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Преступлением (уголовным правонарушением</w:t>
      </w:r>
      <w:r w:rsidRPr="00431C48">
        <w:rPr>
          <w:rFonts w:ascii="Times New Roman" w:hAnsi="Times New Roman" w:cs="Times New Roman"/>
          <w:color w:val="FF0000"/>
          <w:sz w:val="28"/>
          <w:szCs w:val="28"/>
        </w:rPr>
        <w:t>)</w:t>
      </w:r>
      <w:r w:rsidRPr="00431C48">
        <w:rPr>
          <w:rFonts w:ascii="Times New Roman" w:hAnsi="Times New Roman" w:cs="Times New Roman"/>
          <w:color w:val="000000" w:themeColor="text1"/>
          <w:sz w:val="28"/>
          <w:szCs w:val="28"/>
        </w:rPr>
        <w:t>, согласно ч</w:t>
      </w:r>
      <w:r w:rsidR="007B2F4E" w:rsidRPr="00431C48">
        <w:rPr>
          <w:rFonts w:ascii="Times New Roman" w:hAnsi="Times New Roman" w:cs="Times New Roman"/>
          <w:color w:val="000000" w:themeColor="text1"/>
          <w:sz w:val="28"/>
          <w:szCs w:val="28"/>
        </w:rPr>
        <w:t>.</w:t>
      </w:r>
      <w:r w:rsidRPr="00431C48">
        <w:rPr>
          <w:rFonts w:ascii="Times New Roman" w:hAnsi="Times New Roman" w:cs="Times New Roman"/>
          <w:color w:val="000000" w:themeColor="text1"/>
          <w:sz w:val="28"/>
          <w:szCs w:val="28"/>
        </w:rPr>
        <w:t xml:space="preserve"> 1 ст</w:t>
      </w:r>
      <w:r w:rsidR="007B2F4E" w:rsidRPr="00431C48">
        <w:rPr>
          <w:rFonts w:ascii="Times New Roman" w:hAnsi="Times New Roman" w:cs="Times New Roman"/>
          <w:color w:val="000000" w:themeColor="text1"/>
          <w:sz w:val="28"/>
          <w:szCs w:val="28"/>
        </w:rPr>
        <w:t>.</w:t>
      </w:r>
      <w:r w:rsidRPr="00431C48">
        <w:rPr>
          <w:rFonts w:ascii="Times New Roman" w:hAnsi="Times New Roman" w:cs="Times New Roman"/>
          <w:color w:val="000000" w:themeColor="text1"/>
          <w:sz w:val="28"/>
          <w:szCs w:val="28"/>
        </w:rPr>
        <w:t xml:space="preserve"> 14 Уголовного кодекса РФ, признается виновно совершенное общественно опасное деяние, запрещенное Кодексом под угрозой наказания.</w:t>
      </w:r>
    </w:p>
    <w:p w14:paraId="047A9EC0" w14:textId="77777777" w:rsidR="000E471C" w:rsidRPr="00431C48" w:rsidRDefault="00601271" w:rsidP="00E156D7">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Административное правонарушение</w:t>
      </w:r>
      <w:r w:rsidRPr="00431C48">
        <w:rPr>
          <w:rFonts w:ascii="Times New Roman" w:hAnsi="Times New Roman" w:cs="Times New Roman"/>
          <w:color w:val="000000" w:themeColor="text1"/>
          <w:sz w:val="28"/>
          <w:szCs w:val="28"/>
        </w:rPr>
        <w:t xml:space="preserve"> - это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установлена административная ответственность (статья 2.1 КоАП РФ).</w:t>
      </w:r>
      <w:r w:rsidR="000E471C" w:rsidRPr="00431C48">
        <w:rPr>
          <w:rFonts w:ascii="Times New Roman" w:hAnsi="Times New Roman" w:cs="Times New Roman"/>
          <w:color w:val="000000" w:themeColor="text1"/>
          <w:sz w:val="28"/>
          <w:szCs w:val="28"/>
        </w:rPr>
        <w:t xml:space="preserve"> </w:t>
      </w:r>
      <w:r w:rsidRPr="00431C48">
        <w:rPr>
          <w:rFonts w:ascii="Times New Roman" w:hAnsi="Times New Roman" w:cs="Times New Roman"/>
          <w:color w:val="000000" w:themeColor="text1"/>
          <w:sz w:val="28"/>
          <w:szCs w:val="28"/>
        </w:rPr>
        <w:t>Гражданско-правовой проступок представляет собой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w:t>
      </w:r>
      <w:r w:rsidR="000E471C" w:rsidRPr="00431C48">
        <w:rPr>
          <w:rFonts w:ascii="Times New Roman" w:hAnsi="Times New Roman" w:cs="Times New Roman"/>
          <w:color w:val="000000" w:themeColor="text1"/>
          <w:sz w:val="28"/>
          <w:szCs w:val="28"/>
        </w:rPr>
        <w:t>ошение.</w:t>
      </w:r>
    </w:p>
    <w:p w14:paraId="6F28D303"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дисциплинарным проступком понимается неисполнение или ненадлежащее исполнение работником по его вине возложенных на него трудовых обязанностей.</w:t>
      </w:r>
    </w:p>
    <w:p w14:paraId="0C33FAD3"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w:t>
      </w:r>
      <w:r w:rsidR="000E471C">
        <w:rPr>
          <w:rFonts w:ascii="Times New Roman" w:hAnsi="Times New Roman" w:cs="Times New Roman"/>
          <w:color w:val="000000" w:themeColor="text1"/>
          <w:sz w:val="28"/>
          <w:szCs w:val="28"/>
        </w:rPr>
        <w:t>трено дисциплинарное взыскание.</w:t>
      </w:r>
    </w:p>
    <w:p w14:paraId="412A374F"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К гражданско-правовым коррупционным деяниям относятся: принятие в дар (и дарение) подарков государственным служащим в связи с их должностным положением или с использован</w:t>
      </w:r>
      <w:r w:rsidR="000E471C">
        <w:rPr>
          <w:rFonts w:ascii="Times New Roman" w:hAnsi="Times New Roman" w:cs="Times New Roman"/>
          <w:color w:val="000000" w:themeColor="text1"/>
          <w:sz w:val="28"/>
          <w:szCs w:val="28"/>
        </w:rPr>
        <w:t>ием ими служебных обязанностей.</w:t>
      </w:r>
    </w:p>
    <w:p w14:paraId="0B98B68E"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государственных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w:t>
      </w:r>
      <w:r w:rsidR="000E471C">
        <w:rPr>
          <w:rFonts w:ascii="Times New Roman" w:hAnsi="Times New Roman" w:cs="Times New Roman"/>
          <w:color w:val="000000" w:themeColor="text1"/>
          <w:sz w:val="28"/>
          <w:szCs w:val="28"/>
        </w:rPr>
        <w:t>имательской деятельности и т.п.</w:t>
      </w:r>
    </w:p>
    <w:p w14:paraId="7CA02BCA" w14:textId="77777777" w:rsidR="00601271" w:rsidRPr="00431C48" w:rsidRDefault="00601271" w:rsidP="00337B2B">
      <w:pPr>
        <w:pStyle w:val="a3"/>
        <w:numPr>
          <w:ilvl w:val="0"/>
          <w:numId w:val="10"/>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FF0000"/>
          <w:sz w:val="28"/>
          <w:szCs w:val="28"/>
          <w:u w:val="single"/>
        </w:rPr>
        <w:t>Преступлениями коррупционного характера</w:t>
      </w:r>
      <w:r w:rsidRPr="00431C48">
        <w:rPr>
          <w:rFonts w:ascii="Times New Roman" w:hAnsi="Times New Roman" w:cs="Times New Roman"/>
          <w:color w:val="000000" w:themeColor="text1"/>
          <w:sz w:val="28"/>
          <w:szCs w:val="28"/>
        </w:rPr>
        <w:t xml:space="preserve">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служащим каких-либо преимуществ (денег, имущества, прав на него, услуг или льгот) либо в предоставлении им таких преимуществ.</w:t>
      </w:r>
    </w:p>
    <w:p w14:paraId="27BCEC28"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Государственные служащие, не относящиеся к числу должностных лиц, несут уголовную ответственность в случаях, специально предусмотре</w:t>
      </w:r>
      <w:r w:rsidR="002A4B3E">
        <w:rPr>
          <w:rFonts w:ascii="Times New Roman" w:hAnsi="Times New Roman" w:cs="Times New Roman"/>
          <w:color w:val="000000" w:themeColor="text1"/>
          <w:sz w:val="28"/>
          <w:szCs w:val="28"/>
        </w:rPr>
        <w:t>нных соответствующими статьями.</w:t>
      </w:r>
    </w:p>
    <w:p w14:paraId="15BC731B" w14:textId="77777777" w:rsidR="007B2F4E" w:rsidRPr="00E1226B" w:rsidRDefault="007B2F4E" w:rsidP="008760CD">
      <w:pPr>
        <w:spacing w:after="0" w:line="240" w:lineRule="auto"/>
        <w:ind w:left="-567" w:firstLine="709"/>
        <w:rPr>
          <w:rFonts w:ascii="Times New Roman" w:hAnsi="Times New Roman" w:cs="Times New Roman"/>
          <w:color w:val="000000" w:themeColor="text1"/>
          <w:sz w:val="28"/>
          <w:szCs w:val="28"/>
        </w:rPr>
      </w:pPr>
    </w:p>
    <w:p w14:paraId="79988B9A" w14:textId="77777777" w:rsidR="00601271" w:rsidRPr="00E1226B" w:rsidRDefault="00601271" w:rsidP="008760CD">
      <w:pPr>
        <w:spacing w:after="0" w:line="240" w:lineRule="auto"/>
        <w:ind w:left="-567" w:firstLine="709"/>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t>3.1. Отдельные виды коррупционных преступлений</w:t>
      </w:r>
    </w:p>
    <w:p w14:paraId="6C308702" w14:textId="77777777" w:rsidR="000E471C" w:rsidRDefault="007B2F4E" w:rsidP="008760CD">
      <w:pPr>
        <w:spacing w:after="0" w:line="240" w:lineRule="auto"/>
        <w:ind w:left="-567" w:firstLine="709"/>
        <w:jc w:val="both"/>
        <w:rPr>
          <w:rFonts w:ascii="Times New Roman" w:hAnsi="Times New Roman" w:cs="Times New Roman"/>
          <w:b/>
          <w:i/>
          <w:color w:val="000000" w:themeColor="text1"/>
          <w:sz w:val="28"/>
          <w:szCs w:val="28"/>
        </w:rPr>
      </w:pPr>
      <w:r w:rsidRPr="00E1226B">
        <w:rPr>
          <w:rFonts w:ascii="Times New Roman" w:hAnsi="Times New Roman" w:cs="Times New Roman"/>
          <w:b/>
          <w:i/>
          <w:color w:val="000000" w:themeColor="text1"/>
          <w:sz w:val="28"/>
          <w:szCs w:val="28"/>
        </w:rPr>
        <w:t>3.1.1. Получение должностным лицом взятки (ст. 290 УК РФ, 291</w:t>
      </w:r>
      <w:r w:rsidR="002A4B3E">
        <w:rPr>
          <w:rFonts w:ascii="Times New Roman" w:hAnsi="Times New Roman" w:cs="Times New Roman"/>
          <w:b/>
          <w:i/>
          <w:color w:val="000000" w:themeColor="text1"/>
          <w:sz w:val="28"/>
          <w:szCs w:val="28"/>
        </w:rPr>
        <w:t xml:space="preserve">.2- мелкое взяточничество до 10 </w:t>
      </w:r>
      <w:r w:rsidRPr="00E1226B">
        <w:rPr>
          <w:rFonts w:ascii="Times New Roman" w:hAnsi="Times New Roman" w:cs="Times New Roman"/>
          <w:b/>
          <w:i/>
          <w:color w:val="000000" w:themeColor="text1"/>
          <w:sz w:val="28"/>
          <w:szCs w:val="28"/>
        </w:rPr>
        <w:t>000 рублей).</w:t>
      </w:r>
    </w:p>
    <w:p w14:paraId="1CB83F81" w14:textId="77777777" w:rsidR="000E471C" w:rsidRPr="006C50AD" w:rsidRDefault="00601271" w:rsidP="00CF46DA">
      <w:pPr>
        <w:pStyle w:val="a3"/>
        <w:numPr>
          <w:ilvl w:val="0"/>
          <w:numId w:val="7"/>
        </w:numPr>
        <w:spacing w:after="0" w:line="240" w:lineRule="auto"/>
        <w:ind w:left="-567" w:firstLine="709"/>
        <w:jc w:val="both"/>
        <w:rPr>
          <w:rFonts w:ascii="Times New Roman" w:hAnsi="Times New Roman" w:cs="Times New Roman"/>
          <w:b/>
          <w:i/>
          <w:color w:val="000000" w:themeColor="text1"/>
          <w:sz w:val="28"/>
          <w:szCs w:val="28"/>
        </w:rPr>
      </w:pPr>
      <w:r w:rsidRPr="006C50AD">
        <w:rPr>
          <w:rFonts w:ascii="Times New Roman" w:hAnsi="Times New Roman" w:cs="Times New Roman"/>
          <w:b/>
          <w:i/>
          <w:color w:val="FF0000"/>
          <w:sz w:val="28"/>
          <w:szCs w:val="28"/>
        </w:rPr>
        <w:lastRenderedPageBreak/>
        <w:t>Взяткой</w:t>
      </w:r>
      <w:r w:rsidRPr="006C50AD">
        <w:rPr>
          <w:rFonts w:ascii="Times New Roman" w:hAnsi="Times New Roman" w:cs="Times New Roman"/>
          <w:i/>
          <w:color w:val="000000" w:themeColor="text1"/>
          <w:sz w:val="28"/>
          <w:szCs w:val="28"/>
        </w:rPr>
        <w:t xml:space="preserve"> </w:t>
      </w:r>
      <w:r w:rsidRPr="006C50AD">
        <w:rPr>
          <w:rFonts w:ascii="Times New Roman" w:hAnsi="Times New Roman" w:cs="Times New Roman"/>
          <w:color w:val="000000" w:themeColor="text1"/>
          <w:sz w:val="28"/>
          <w:szCs w:val="28"/>
        </w:rPr>
        <w:t xml:space="preserve">могут быть: </w:t>
      </w:r>
      <w:r w:rsidR="00381123" w:rsidRPr="006C50AD">
        <w:rPr>
          <w:rFonts w:ascii="Times New Roman" w:hAnsi="Times New Roman" w:cs="Times New Roman"/>
          <w:i/>
          <w:color w:val="0070C0"/>
          <w:sz w:val="28"/>
          <w:szCs w:val="28"/>
          <w:u w:val="single"/>
        </w:rPr>
        <w:t>п</w:t>
      </w:r>
      <w:r w:rsidRPr="006C50AD">
        <w:rPr>
          <w:rFonts w:ascii="Times New Roman" w:hAnsi="Times New Roman" w:cs="Times New Roman"/>
          <w:i/>
          <w:color w:val="0070C0"/>
          <w:sz w:val="28"/>
          <w:szCs w:val="28"/>
          <w:u w:val="single"/>
        </w:rPr>
        <w:t>редметы</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14:paraId="6369015E" w14:textId="77777777" w:rsidR="000E471C" w:rsidRPr="006C50AD" w:rsidRDefault="00601271" w:rsidP="001260FF">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Услуги и выгоды</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4E665441" w14:textId="77777777" w:rsidR="00601271" w:rsidRPr="006C50AD" w:rsidRDefault="0068660B" w:rsidP="00C316C9">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Завуалированная форма взятки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передача</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денег</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якобы в долг</w:t>
      </w:r>
      <w:r w:rsidR="00F974EA" w:rsidRPr="006C50AD">
        <w:rPr>
          <w:rFonts w:ascii="Times New Roman" w:hAnsi="Times New Roman" w:cs="Times New Roman"/>
          <w:color w:val="000000" w:themeColor="text1"/>
          <w:sz w:val="28"/>
          <w:szCs w:val="28"/>
        </w:rPr>
        <w:t>,</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банковская</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ссуда</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в долг или по</w:t>
      </w:r>
      <w:r w:rsidR="00381123" w:rsidRPr="006C50AD">
        <w:rPr>
          <w:rFonts w:ascii="Times New Roman" w:hAnsi="Times New Roman" w:cs="Times New Roman"/>
          <w:color w:val="000000" w:themeColor="text1"/>
          <w:sz w:val="28"/>
          <w:szCs w:val="28"/>
        </w:rPr>
        <w:t xml:space="preserve">д </w:t>
      </w:r>
      <w:r w:rsidR="0058355B" w:rsidRPr="006C50AD">
        <w:rPr>
          <w:rFonts w:ascii="Times New Roman" w:hAnsi="Times New Roman" w:cs="Times New Roman"/>
          <w:color w:val="000000" w:themeColor="text1"/>
          <w:sz w:val="28"/>
          <w:szCs w:val="28"/>
        </w:rPr>
        <w:t>в</w:t>
      </w:r>
      <w:r w:rsidR="000E471C" w:rsidRPr="006C50AD">
        <w:rPr>
          <w:rFonts w:ascii="Times New Roman" w:hAnsi="Times New Roman" w:cs="Times New Roman"/>
          <w:color w:val="000000" w:themeColor="text1"/>
          <w:sz w:val="28"/>
          <w:szCs w:val="28"/>
        </w:rPr>
        <w:t xml:space="preserve">идом погашения несуществующего </w:t>
      </w:r>
      <w:r w:rsidRPr="006C50AD">
        <w:rPr>
          <w:rFonts w:ascii="Times New Roman" w:hAnsi="Times New Roman" w:cs="Times New Roman"/>
          <w:color w:val="000000" w:themeColor="text1"/>
          <w:sz w:val="28"/>
          <w:szCs w:val="28"/>
        </w:rPr>
        <w:t xml:space="preserve">кредита, </w:t>
      </w:r>
      <w:r w:rsidR="00381123" w:rsidRPr="006C50AD">
        <w:rPr>
          <w:rFonts w:ascii="Times New Roman" w:hAnsi="Times New Roman" w:cs="Times New Roman"/>
          <w:color w:val="000000" w:themeColor="text1"/>
          <w:sz w:val="28"/>
          <w:szCs w:val="28"/>
        </w:rPr>
        <w:t>о</w:t>
      </w:r>
      <w:r w:rsidR="000E471C" w:rsidRPr="006C50AD">
        <w:rPr>
          <w:rFonts w:ascii="Times New Roman" w:hAnsi="Times New Roman" w:cs="Times New Roman"/>
          <w:color w:val="000000" w:themeColor="text1"/>
          <w:sz w:val="28"/>
          <w:szCs w:val="28"/>
        </w:rPr>
        <w:t>плата</w:t>
      </w:r>
      <w:r w:rsidR="00601271" w:rsidRPr="006C50AD">
        <w:rPr>
          <w:rFonts w:ascii="Times New Roman" w:hAnsi="Times New Roman" w:cs="Times New Roman"/>
          <w:color w:val="000000" w:themeColor="text1"/>
          <w:sz w:val="28"/>
          <w:szCs w:val="28"/>
        </w:rPr>
        <w:t xml:space="preserve"> т</w:t>
      </w:r>
      <w:r w:rsidR="000E471C" w:rsidRPr="006C50AD">
        <w:rPr>
          <w:rFonts w:ascii="Times New Roman" w:hAnsi="Times New Roman" w:cs="Times New Roman"/>
          <w:color w:val="000000" w:themeColor="text1"/>
          <w:sz w:val="28"/>
          <w:szCs w:val="28"/>
        </w:rPr>
        <w:t>оваров по  заниженной цене и</w:t>
      </w:r>
      <w:r w:rsidR="00601271" w:rsidRPr="006C50AD">
        <w:rPr>
          <w:rFonts w:ascii="Times New Roman" w:hAnsi="Times New Roman" w:cs="Times New Roman"/>
          <w:color w:val="000000" w:themeColor="text1"/>
          <w:sz w:val="28"/>
          <w:szCs w:val="28"/>
        </w:rPr>
        <w:t xml:space="preserve">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14:paraId="46BB2B0A" w14:textId="77777777" w:rsidR="00601271" w:rsidRPr="006C50AD" w:rsidRDefault="00601271" w:rsidP="00200AF5">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Взятка впрок</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14:paraId="156EE7EA" w14:textId="77777777" w:rsidR="00601271" w:rsidRPr="006C50AD" w:rsidRDefault="00601271" w:rsidP="00DC4FBD">
      <w:pPr>
        <w:pStyle w:val="a3"/>
        <w:numPr>
          <w:ilvl w:val="0"/>
          <w:numId w:val="7"/>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Вымогательство взятки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w:t>
      </w:r>
      <w:r w:rsidR="00F23DF1" w:rsidRPr="006C50AD">
        <w:rPr>
          <w:rFonts w:ascii="Times New Roman" w:hAnsi="Times New Roman" w:cs="Times New Roman"/>
          <w:color w:val="000000" w:themeColor="text1"/>
          <w:sz w:val="28"/>
          <w:szCs w:val="28"/>
        </w:rPr>
        <w:t xml:space="preserve">я его </w:t>
      </w:r>
      <w:proofErr w:type="spellStart"/>
      <w:r w:rsidR="00F23DF1" w:rsidRPr="006C50AD">
        <w:rPr>
          <w:rFonts w:ascii="Times New Roman" w:hAnsi="Times New Roman" w:cs="Times New Roman"/>
          <w:color w:val="000000" w:themeColor="text1"/>
          <w:sz w:val="28"/>
          <w:szCs w:val="28"/>
        </w:rPr>
        <w:t>правоохраняемых</w:t>
      </w:r>
      <w:proofErr w:type="spellEnd"/>
      <w:r w:rsidR="00F23DF1" w:rsidRPr="006C50AD">
        <w:rPr>
          <w:rFonts w:ascii="Times New Roman" w:hAnsi="Times New Roman" w:cs="Times New Roman"/>
          <w:color w:val="000000" w:themeColor="text1"/>
          <w:sz w:val="28"/>
          <w:szCs w:val="28"/>
        </w:rPr>
        <w:t xml:space="preserve"> интересов.</w:t>
      </w:r>
    </w:p>
    <w:p w14:paraId="5AC3C835" w14:textId="77777777" w:rsidR="00601271" w:rsidRPr="00127000" w:rsidRDefault="00E77996" w:rsidP="008760CD">
      <w:pPr>
        <w:spacing w:after="0" w:line="240" w:lineRule="auto"/>
        <w:ind w:left="-567" w:firstLine="709"/>
        <w:jc w:val="both"/>
        <w:rPr>
          <w:rFonts w:ascii="Times New Roman" w:hAnsi="Times New Roman" w:cs="Times New Roman"/>
          <w:color w:val="FF0000"/>
          <w:sz w:val="28"/>
          <w:szCs w:val="28"/>
        </w:rPr>
      </w:pPr>
      <w:r w:rsidRPr="00127000">
        <w:rPr>
          <w:rFonts w:ascii="Times New Roman" w:hAnsi="Times New Roman" w:cs="Times New Roman"/>
          <w:color w:val="FF0000"/>
          <w:sz w:val="28"/>
          <w:szCs w:val="28"/>
        </w:rPr>
        <w:t>КТО МОЖЕТ БЫТЬ ПРИВЛЕЧЕН К УГОЛОВНОЙ ОТВЕТСТВЕННОСТИ ЗА ПОЛУЧЕНИЕ ВЗЯТКИ?</w:t>
      </w:r>
    </w:p>
    <w:p w14:paraId="23E48F0B" w14:textId="77777777" w:rsidR="00E77996" w:rsidRPr="00E1226B" w:rsidRDefault="00E77996" w:rsidP="00127000">
      <w:pPr>
        <w:spacing w:after="0" w:line="240" w:lineRule="auto"/>
        <w:ind w:left="-567" w:firstLine="425"/>
        <w:jc w:val="both"/>
        <w:rPr>
          <w:rFonts w:ascii="Times New Roman" w:hAnsi="Times New Roman" w:cs="Times New Roman"/>
          <w:color w:val="000000" w:themeColor="text1"/>
          <w:sz w:val="28"/>
          <w:szCs w:val="28"/>
        </w:rPr>
      </w:pPr>
      <w:r>
        <w:rPr>
          <w:noProof/>
          <w:lang w:eastAsia="ru-RU"/>
        </w:rPr>
        <w:drawing>
          <wp:inline distT="0" distB="0" distL="0" distR="0" wp14:anchorId="34E54E94" wp14:editId="5C044660">
            <wp:extent cx="5940425" cy="2875081"/>
            <wp:effectExtent l="0" t="0" r="3175" b="1905"/>
            <wp:docPr id="26626" name="Picture 2" descr="http://xn--b1albaivddfefauu0c.xn--80aaaac8algcbgbck3fl0q.xn--p1ai/u/1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http://xn--b1albaivddfefauu0c.xn--80aaaac8algcbgbck3fl0q.xn--p1ai/u/11_8.jpg"/>
                    <pic:cNvPicPr>
                      <a:picLocks noChangeAspect="1" noChangeArrowheads="1"/>
                    </pic:cNvPicPr>
                  </pic:nvPicPr>
                  <pic:blipFill>
                    <a:blip r:embed="rId7" cstate="print"/>
                    <a:srcRect/>
                    <a:stretch>
                      <a:fillRect/>
                    </a:stretch>
                  </pic:blipFill>
                  <pic:spPr bwMode="auto">
                    <a:xfrm>
                      <a:off x="0" y="0"/>
                      <a:ext cx="5940425" cy="2875081"/>
                    </a:xfrm>
                    <a:prstGeom prst="rect">
                      <a:avLst/>
                    </a:prstGeom>
                    <a:noFill/>
                  </pic:spPr>
                </pic:pic>
              </a:graphicData>
            </a:graphic>
          </wp:inline>
        </w:drawing>
      </w:r>
    </w:p>
    <w:p w14:paraId="12506128" w14:textId="77777777" w:rsidR="00E77996" w:rsidRDefault="00D77B59" w:rsidP="00E77996">
      <w:pPr>
        <w:pStyle w:val="a9"/>
        <w:ind w:left="-567" w:right="-143" w:firstLine="710"/>
        <w:jc w:val="both"/>
        <w:rPr>
          <w:rFonts w:ascii="Times New Roman" w:hAnsi="Times New Roman" w:cs="Times New Roman"/>
          <w:sz w:val="28"/>
          <w:szCs w:val="28"/>
        </w:rPr>
      </w:pPr>
      <w:r w:rsidRPr="00741EB7">
        <w:rPr>
          <w:rFonts w:ascii="Times New Roman" w:hAnsi="Times New Roman" w:cs="Times New Roman"/>
          <w:b/>
          <w:color w:val="FF0000"/>
          <w:sz w:val="28"/>
          <w:szCs w:val="28"/>
        </w:rPr>
        <w:lastRenderedPageBreak/>
        <w:t>ВНИМАНИЕ!</w:t>
      </w:r>
      <w:r>
        <w:rPr>
          <w:rFonts w:ascii="Times New Roman" w:hAnsi="Times New Roman" w:cs="Times New Roman"/>
          <w:sz w:val="28"/>
          <w:szCs w:val="28"/>
        </w:rPr>
        <w:t xml:space="preserve"> </w:t>
      </w:r>
      <w:r w:rsidR="00E77996" w:rsidRPr="00741EB7">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14:paraId="30ABEBF0" w14:textId="77777777" w:rsidR="00601271" w:rsidRPr="006C50AD" w:rsidRDefault="00601271" w:rsidP="00657F2A">
      <w:pPr>
        <w:pStyle w:val="a3"/>
        <w:numPr>
          <w:ilvl w:val="0"/>
          <w:numId w:val="8"/>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Взяткополучателем</w:t>
      </w:r>
      <w:r w:rsidRPr="006C50AD">
        <w:rPr>
          <w:rFonts w:ascii="Times New Roman" w:hAnsi="Times New Roman" w:cs="Times New Roman"/>
          <w:color w:val="000000" w:themeColor="text1"/>
          <w:sz w:val="28"/>
          <w:szCs w:val="28"/>
        </w:rPr>
        <w:t xml:space="preserve"> может быть признано только должностное лицо - представитель власти или чиновник, выполняющий организационно - распорядительные или административно- хозяйственные функции.</w:t>
      </w:r>
    </w:p>
    <w:p w14:paraId="4E8716B3" w14:textId="77777777" w:rsidR="00601271" w:rsidRPr="00431C48" w:rsidRDefault="00601271" w:rsidP="0074001C">
      <w:pPr>
        <w:pStyle w:val="a3"/>
        <w:numPr>
          <w:ilvl w:val="0"/>
          <w:numId w:val="8"/>
        </w:numPr>
        <w:spacing w:after="0" w:line="240" w:lineRule="auto"/>
        <w:ind w:left="-567" w:firstLine="709"/>
        <w:jc w:val="both"/>
        <w:rPr>
          <w:rFonts w:ascii="Times New Roman" w:hAnsi="Times New Roman" w:cs="Times New Roman"/>
          <w:color w:val="000000" w:themeColor="text1"/>
          <w:sz w:val="28"/>
          <w:szCs w:val="28"/>
        </w:rPr>
      </w:pPr>
      <w:r w:rsidRPr="00431C48">
        <w:rPr>
          <w:rFonts w:ascii="Times New Roman" w:hAnsi="Times New Roman" w:cs="Times New Roman"/>
          <w:i/>
          <w:color w:val="0070C0"/>
          <w:sz w:val="28"/>
          <w:szCs w:val="28"/>
          <w:u w:val="single"/>
        </w:rPr>
        <w:t>Представитель власти</w:t>
      </w:r>
      <w:r w:rsidRPr="00431C48">
        <w:rPr>
          <w:rFonts w:ascii="Times New Roman" w:hAnsi="Times New Roman" w:cs="Times New Roman"/>
          <w:color w:val="0070C0"/>
          <w:sz w:val="28"/>
          <w:szCs w:val="28"/>
        </w:rPr>
        <w:t xml:space="preserve"> </w:t>
      </w:r>
      <w:r w:rsidRPr="00431C48">
        <w:rPr>
          <w:rFonts w:ascii="Times New Roman" w:hAnsi="Times New Roman" w:cs="Times New Roman"/>
          <w:color w:val="000000" w:themeColor="text1"/>
          <w:sz w:val="28"/>
          <w:szCs w:val="28"/>
        </w:rPr>
        <w:t>-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14:paraId="2F7EB9EE"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14:paraId="2BAF9E54" w14:textId="77777777" w:rsidR="00601271" w:rsidRPr="00D77B59" w:rsidRDefault="00E12B08" w:rsidP="008760CD">
      <w:pPr>
        <w:spacing w:after="0" w:line="240" w:lineRule="auto"/>
        <w:ind w:left="-567" w:firstLine="709"/>
        <w:jc w:val="both"/>
        <w:rPr>
          <w:rFonts w:ascii="Times New Roman" w:hAnsi="Times New Roman" w:cs="Times New Roman"/>
          <w:b/>
          <w:color w:val="FF0000"/>
          <w:sz w:val="28"/>
          <w:szCs w:val="28"/>
        </w:rPr>
      </w:pPr>
      <w:r w:rsidRPr="00D77B59">
        <w:rPr>
          <w:rFonts w:ascii="Times New Roman" w:hAnsi="Times New Roman" w:cs="Times New Roman"/>
          <w:b/>
          <w:color w:val="FF0000"/>
          <w:sz w:val="28"/>
          <w:szCs w:val="28"/>
        </w:rPr>
        <w:t>ПОЛУЧЕНИЕ ВЗЯТКИ (СТАТЬЯ 290 УГОЛОВНОГО КОДЕКСА РФ)</w:t>
      </w:r>
    </w:p>
    <w:p w14:paraId="0B59BF35"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1.</w:t>
      </w:r>
      <w:r w:rsidRPr="00E1226B">
        <w:rPr>
          <w:rFonts w:ascii="Times New Roman" w:hAnsi="Times New Roman" w:cs="Times New Roman"/>
          <w:color w:val="000000" w:themeColor="text1"/>
          <w:sz w:val="28"/>
          <w:szCs w:val="28"/>
        </w:rPr>
        <w:t xml:space="preserve"> </w:t>
      </w:r>
      <w:r w:rsidRPr="00E12B08">
        <w:rPr>
          <w:rFonts w:ascii="Times New Roman" w:hAnsi="Times New Roman" w:cs="Times New Roman"/>
          <w:i/>
          <w:color w:val="000000" w:themeColor="text1"/>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r w:rsidR="00B1199E" w:rsidRPr="00E12B08">
        <w:rPr>
          <w:rFonts w:ascii="Times New Roman" w:hAnsi="Times New Roman" w:cs="Times New Roman"/>
          <w:i/>
          <w:color w:val="000000" w:themeColor="text1"/>
          <w:sz w:val="28"/>
          <w:szCs w:val="28"/>
        </w:rPr>
        <w:t xml:space="preserve"> равно за общее покровительство </w:t>
      </w:r>
      <w:r w:rsidRPr="00E12B08">
        <w:rPr>
          <w:rFonts w:ascii="Times New Roman" w:hAnsi="Times New Roman" w:cs="Times New Roman"/>
          <w:i/>
          <w:color w:val="000000" w:themeColor="text1"/>
          <w:sz w:val="28"/>
          <w:szCs w:val="28"/>
        </w:rPr>
        <w:t>или попустительство</w:t>
      </w:r>
      <w:r w:rsidR="00B1199E" w:rsidRPr="00E12B08">
        <w:rPr>
          <w:rFonts w:ascii="Times New Roman" w:hAnsi="Times New Roman" w:cs="Times New Roman"/>
          <w:i/>
          <w:color w:val="000000" w:themeColor="text1"/>
          <w:sz w:val="28"/>
          <w:szCs w:val="28"/>
        </w:rPr>
        <w:t xml:space="preserve"> </w:t>
      </w:r>
      <w:r w:rsidRPr="00E12B08">
        <w:rPr>
          <w:rFonts w:ascii="Times New Roman" w:hAnsi="Times New Roman" w:cs="Times New Roman"/>
          <w:i/>
          <w:color w:val="000000" w:themeColor="text1"/>
          <w:sz w:val="28"/>
          <w:szCs w:val="28"/>
        </w:rPr>
        <w:t>по службе</w:t>
      </w:r>
      <w:r w:rsidR="00B1199E"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 xml:space="preserve"> наказывается штрафом в размере от </w:t>
      </w:r>
      <w:proofErr w:type="spellStart"/>
      <w:r w:rsidRPr="00E1226B">
        <w:rPr>
          <w:rFonts w:ascii="Times New Roman" w:hAnsi="Times New Roman" w:cs="Times New Roman"/>
          <w:color w:val="000000" w:themeColor="text1"/>
          <w:sz w:val="28"/>
          <w:szCs w:val="28"/>
        </w:rPr>
        <w:t>двадцатипятикратной</w:t>
      </w:r>
      <w:proofErr w:type="spellEnd"/>
      <w:r w:rsidRPr="00E1226B">
        <w:rPr>
          <w:rFonts w:ascii="Times New Roman" w:hAnsi="Times New Roman" w:cs="Times New Roman"/>
          <w:color w:val="000000" w:themeColor="text1"/>
          <w:sz w:val="28"/>
          <w:szCs w:val="28"/>
        </w:rPr>
        <w:t xml:space="preserve"> до пятидесятикратной суммы взятки с лишен</w:t>
      </w:r>
      <w:r w:rsidR="00B1199E" w:rsidRPr="00E1226B">
        <w:rPr>
          <w:rFonts w:ascii="Times New Roman" w:hAnsi="Times New Roman" w:cs="Times New Roman"/>
          <w:color w:val="000000" w:themeColor="text1"/>
          <w:sz w:val="28"/>
          <w:szCs w:val="28"/>
        </w:rPr>
        <w:t xml:space="preserve">ием права занимать определенные </w:t>
      </w:r>
      <w:r w:rsidRPr="00E1226B">
        <w:rPr>
          <w:rFonts w:ascii="Times New Roman" w:hAnsi="Times New Roman" w:cs="Times New Roman"/>
          <w:color w:val="000000" w:themeColor="text1"/>
          <w:sz w:val="28"/>
          <w:szCs w:val="28"/>
        </w:rPr>
        <w:t>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14:paraId="0D08FAB2"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(сумма денег, стоимость ценных бумаг, иного имущества, услуг имущественного характера, иных имущественных прав, превышающие двадцать пять тысяч рублей)</w:t>
      </w:r>
      <w:r w:rsidRPr="00E1226B">
        <w:rPr>
          <w:rFonts w:ascii="Times New Roman" w:hAnsi="Times New Roman" w:cs="Times New Roman"/>
          <w:color w:val="000000" w:themeColor="text1"/>
          <w:sz w:val="28"/>
          <w:szCs w:val="28"/>
        </w:rPr>
        <w:t xml:space="preserve"> </w:t>
      </w:r>
      <w:r w:rsidR="000E471C">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w:t>
      </w:r>
      <w:r w:rsidRPr="00E1226B">
        <w:rPr>
          <w:rFonts w:ascii="Times New Roman" w:hAnsi="Times New Roman" w:cs="Times New Roman"/>
          <w:color w:val="000000" w:themeColor="text1"/>
          <w:sz w:val="28"/>
          <w:szCs w:val="28"/>
        </w:rPr>
        <w:lastRenderedPageBreak/>
        <w:t>на срок до трех лет либо лишением свободы на срок до шести лет со штрафом в размере тридцатикратной суммы взятки.</w:t>
      </w:r>
    </w:p>
    <w:p w14:paraId="2C86391C"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r w:rsidRPr="00E1226B">
        <w:rPr>
          <w:rFonts w:ascii="Times New Roman" w:hAnsi="Times New Roman" w:cs="Times New Roman"/>
          <w:color w:val="000000" w:themeColor="text1"/>
          <w:sz w:val="28"/>
          <w:szCs w:val="28"/>
        </w:rPr>
        <w:t xml:space="preserve"> </w:t>
      </w:r>
      <w:r w:rsidR="00B1199E"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14:paraId="3449B4B9"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E1226B">
        <w:rPr>
          <w:rFonts w:ascii="Times New Roman" w:hAnsi="Times New Roman" w:cs="Times New Roman"/>
          <w:color w:val="000000" w:themeColor="text1"/>
          <w:sz w:val="28"/>
          <w:szCs w:val="28"/>
        </w:rPr>
        <w:t>,-</w:t>
      </w:r>
      <w:r w:rsidR="000E471C">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14:paraId="0AA6F6FA"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5. Деяния, предусмотренные частями первой, третьей, четвертой настоящей статьи, если они совершены</w:t>
      </w:r>
      <w:r w:rsidRPr="00E1226B">
        <w:rPr>
          <w:rFonts w:ascii="Times New Roman" w:hAnsi="Times New Roman" w:cs="Times New Roman"/>
          <w:color w:val="000000" w:themeColor="text1"/>
          <w:sz w:val="28"/>
          <w:szCs w:val="28"/>
        </w:rPr>
        <w:t>:</w:t>
      </w:r>
    </w:p>
    <w:p w14:paraId="425D7929"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а) группой лиц по предварительному сговору или организованной группой;</w:t>
      </w:r>
    </w:p>
    <w:p w14:paraId="16FDF768"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б) с вымогательством взятки;</w:t>
      </w:r>
    </w:p>
    <w:p w14:paraId="28091EA2"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в крупном размере (сумма денег, стоимость ценных бумаг, иного имущества, услуг имущественного характера, иных имущественных прав, превышающие сто пять</w:t>
      </w:r>
      <w:r w:rsidR="000E471C">
        <w:rPr>
          <w:rFonts w:ascii="Times New Roman" w:hAnsi="Times New Roman" w:cs="Times New Roman"/>
          <w:color w:val="000000" w:themeColor="text1"/>
          <w:sz w:val="28"/>
          <w:szCs w:val="28"/>
        </w:rPr>
        <w:t xml:space="preserve">десят тысяч рублей), - </w:t>
      </w:r>
      <w:r w:rsidRPr="00E1226B">
        <w:rPr>
          <w:rFonts w:ascii="Times New Roman" w:hAnsi="Times New Roman" w:cs="Times New Roman"/>
          <w:color w:val="000000" w:themeColor="text1"/>
          <w:sz w:val="28"/>
          <w:szCs w:val="28"/>
        </w:rPr>
        <w:t>наказываются штрафом в</w:t>
      </w:r>
      <w:r w:rsidR="0058355B" w:rsidRPr="00E1226B">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14:paraId="00E8FC21" w14:textId="77777777" w:rsidR="00601271"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B08">
        <w:rPr>
          <w:rFonts w:ascii="Times New Roman" w:hAnsi="Times New Roman" w:cs="Times New Roman"/>
          <w:i/>
          <w:color w:val="000000" w:themeColor="text1"/>
          <w:sz w:val="28"/>
          <w:szCs w:val="28"/>
        </w:rPr>
        <w:t>6. Деяния, предусмотренные частями первой, третьей, четвертой и пунктами «а» и «б» части пятой настоящей статьи,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w:t>
      </w:r>
      <w:r w:rsidRPr="00E1226B">
        <w:rPr>
          <w:rFonts w:ascii="Times New Roman" w:hAnsi="Times New Roman" w:cs="Times New Roman"/>
          <w:color w:val="000000" w:themeColor="text1"/>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051D3836" w14:textId="77777777" w:rsidR="00381123" w:rsidRPr="00127000" w:rsidRDefault="00127000" w:rsidP="008760CD">
      <w:pPr>
        <w:spacing w:after="0" w:line="240" w:lineRule="auto"/>
        <w:ind w:left="-567" w:firstLine="709"/>
        <w:jc w:val="both"/>
        <w:rPr>
          <w:rFonts w:ascii="Times New Roman" w:hAnsi="Times New Roman" w:cs="Times New Roman"/>
          <w:b/>
          <w:color w:val="FF0000"/>
          <w:sz w:val="28"/>
          <w:szCs w:val="28"/>
        </w:rPr>
      </w:pPr>
      <w:r w:rsidRPr="00127000">
        <w:rPr>
          <w:rFonts w:ascii="Times New Roman" w:hAnsi="Times New Roman" w:cs="Times New Roman"/>
          <w:b/>
          <w:color w:val="FF0000"/>
          <w:sz w:val="28"/>
          <w:szCs w:val="28"/>
        </w:rPr>
        <w:t>МЕЛКОЕ ВЗЯТОЧНИЧЕСТВО (СТАТЬЯ 291.2 УК РФ):</w:t>
      </w:r>
    </w:p>
    <w:p w14:paraId="4D022844" w14:textId="77777777" w:rsidR="00381123" w:rsidRPr="00E12B08" w:rsidRDefault="0038112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6C50AD">
        <w:rPr>
          <w:rFonts w:ascii="Times New Roman" w:eastAsia="Times New Roman" w:hAnsi="Times New Roman" w:cs="Times New Roman"/>
          <w:i/>
          <w:color w:val="0070C0"/>
          <w:sz w:val="28"/>
          <w:szCs w:val="28"/>
          <w:lang w:eastAsia="ru-RU"/>
        </w:rPr>
        <w:t>1</w:t>
      </w:r>
      <w:r w:rsidRPr="006C50AD">
        <w:rPr>
          <w:rFonts w:ascii="Times New Roman" w:eastAsia="Times New Roman" w:hAnsi="Times New Roman" w:cs="Times New Roman"/>
          <w:i/>
          <w:color w:val="0070C0"/>
          <w:sz w:val="28"/>
          <w:szCs w:val="28"/>
          <w:u w:val="single"/>
          <w:lang w:eastAsia="ru-RU"/>
        </w:rPr>
        <w:t>. Получение взятки, дача взятки лично или через посредника в размере, не превышающем десяти тысяч рублей</w:t>
      </w:r>
      <w:r w:rsidRPr="00E12B08">
        <w:rPr>
          <w:rFonts w:ascii="Times New Roman" w:eastAsia="Times New Roman" w:hAnsi="Times New Roman" w:cs="Times New Roman"/>
          <w:i/>
          <w:color w:val="000000" w:themeColor="text1"/>
          <w:sz w:val="28"/>
          <w:szCs w:val="28"/>
          <w:lang w:eastAsia="ru-RU"/>
        </w:rPr>
        <w:t>, -</w:t>
      </w:r>
    </w:p>
    <w:p w14:paraId="66CF83F6" w14:textId="77777777"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0" w:name="dst2102"/>
      <w:bookmarkEnd w:id="0"/>
      <w:r w:rsidRPr="00E1226B">
        <w:rPr>
          <w:rFonts w:ascii="Times New Roman" w:eastAsia="Times New Roman" w:hAnsi="Times New Roman" w:cs="Times New Roman"/>
          <w:color w:val="000000" w:themeColor="text1"/>
          <w:sz w:val="28"/>
          <w:szCs w:val="28"/>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42066B5A" w14:textId="77777777" w:rsidR="00381123" w:rsidRPr="006C50AD" w:rsidRDefault="00381123" w:rsidP="008760CD">
      <w:pPr>
        <w:shd w:val="clear" w:color="auto" w:fill="FFFFFF"/>
        <w:spacing w:after="0" w:line="240" w:lineRule="auto"/>
        <w:ind w:left="-567" w:firstLine="709"/>
        <w:jc w:val="both"/>
        <w:rPr>
          <w:rFonts w:ascii="Times New Roman" w:eastAsia="Times New Roman" w:hAnsi="Times New Roman" w:cs="Times New Roman"/>
          <w:i/>
          <w:color w:val="0070C0"/>
          <w:sz w:val="28"/>
          <w:szCs w:val="28"/>
          <w:lang w:eastAsia="ru-RU"/>
        </w:rPr>
      </w:pPr>
      <w:bookmarkStart w:id="1" w:name="dst2103"/>
      <w:bookmarkEnd w:id="1"/>
      <w:r w:rsidRPr="006C50AD">
        <w:rPr>
          <w:rFonts w:ascii="Times New Roman" w:eastAsia="Times New Roman" w:hAnsi="Times New Roman" w:cs="Times New Roman"/>
          <w:i/>
          <w:color w:val="0070C0"/>
          <w:sz w:val="28"/>
          <w:szCs w:val="28"/>
          <w:lang w:eastAsia="ru-RU"/>
        </w:rPr>
        <w:lastRenderedPageBreak/>
        <w:t>2. Те же деяния, совершенные лицом, имеющим судимость за совершение</w:t>
      </w:r>
      <w:r w:rsidR="00B1199E" w:rsidRPr="006C50AD">
        <w:rPr>
          <w:rFonts w:ascii="Times New Roman" w:eastAsia="Times New Roman" w:hAnsi="Times New Roman" w:cs="Times New Roman"/>
          <w:i/>
          <w:color w:val="0070C0"/>
          <w:sz w:val="28"/>
          <w:szCs w:val="28"/>
          <w:lang w:eastAsia="ru-RU"/>
        </w:rPr>
        <w:t xml:space="preserve"> </w:t>
      </w:r>
      <w:r w:rsidR="000E471C" w:rsidRPr="006C50AD">
        <w:rPr>
          <w:rFonts w:ascii="Times New Roman" w:eastAsia="Times New Roman" w:hAnsi="Times New Roman" w:cs="Times New Roman"/>
          <w:i/>
          <w:color w:val="0070C0"/>
          <w:sz w:val="28"/>
          <w:szCs w:val="28"/>
          <w:lang w:eastAsia="ru-RU"/>
        </w:rPr>
        <w:t xml:space="preserve">преступлений, предусмотренных </w:t>
      </w:r>
      <w:hyperlink r:id="rId8" w:anchor="dst2054" w:history="1">
        <w:r w:rsidR="00B1199E" w:rsidRPr="006C50AD">
          <w:rPr>
            <w:rFonts w:ascii="Times New Roman" w:eastAsia="Times New Roman" w:hAnsi="Times New Roman" w:cs="Times New Roman"/>
            <w:i/>
            <w:color w:val="0070C0"/>
            <w:sz w:val="28"/>
            <w:szCs w:val="28"/>
            <w:lang w:eastAsia="ru-RU"/>
          </w:rPr>
          <w:t xml:space="preserve">ст. </w:t>
        </w:r>
        <w:r w:rsidRPr="006C50AD">
          <w:rPr>
            <w:rFonts w:ascii="Times New Roman" w:eastAsia="Times New Roman" w:hAnsi="Times New Roman" w:cs="Times New Roman"/>
            <w:i/>
            <w:color w:val="0070C0"/>
            <w:sz w:val="28"/>
            <w:szCs w:val="28"/>
            <w:lang w:eastAsia="ru-RU"/>
          </w:rPr>
          <w:t>290</w:t>
        </w:r>
      </w:hyperlink>
      <w:r w:rsidR="000E471C" w:rsidRPr="006C50AD">
        <w:rPr>
          <w:rFonts w:ascii="Times New Roman" w:eastAsia="Times New Roman" w:hAnsi="Times New Roman" w:cs="Times New Roman"/>
          <w:i/>
          <w:color w:val="0070C0"/>
          <w:sz w:val="28"/>
          <w:szCs w:val="28"/>
          <w:lang w:eastAsia="ru-RU"/>
        </w:rPr>
        <w:t xml:space="preserve">, </w:t>
      </w:r>
      <w:hyperlink r:id="rId9" w:anchor="dst2072" w:history="1">
        <w:r w:rsidRPr="006C50AD">
          <w:rPr>
            <w:rFonts w:ascii="Times New Roman" w:eastAsia="Times New Roman" w:hAnsi="Times New Roman" w:cs="Times New Roman"/>
            <w:i/>
            <w:color w:val="0070C0"/>
            <w:sz w:val="28"/>
            <w:szCs w:val="28"/>
            <w:lang w:eastAsia="ru-RU"/>
          </w:rPr>
          <w:t>291</w:t>
        </w:r>
      </w:hyperlink>
      <w:r w:rsidR="000E471C" w:rsidRPr="006C50AD">
        <w:rPr>
          <w:rFonts w:ascii="Times New Roman" w:eastAsia="Times New Roman" w:hAnsi="Times New Roman" w:cs="Times New Roman"/>
          <w:i/>
          <w:color w:val="0070C0"/>
          <w:sz w:val="28"/>
          <w:szCs w:val="28"/>
          <w:lang w:eastAsia="ru-RU"/>
        </w:rPr>
        <w:t xml:space="preserve">, </w:t>
      </w:r>
      <w:hyperlink r:id="rId10" w:anchor="dst2086" w:history="1">
        <w:r w:rsidRPr="006C50AD">
          <w:rPr>
            <w:rFonts w:ascii="Times New Roman" w:eastAsia="Times New Roman" w:hAnsi="Times New Roman" w:cs="Times New Roman"/>
            <w:i/>
            <w:color w:val="0070C0"/>
            <w:sz w:val="28"/>
            <w:szCs w:val="28"/>
            <w:lang w:eastAsia="ru-RU"/>
          </w:rPr>
          <w:t>291.1</w:t>
        </w:r>
      </w:hyperlink>
      <w:r w:rsidR="002A4B3E" w:rsidRPr="006C50AD">
        <w:rPr>
          <w:rFonts w:ascii="Times New Roman" w:eastAsia="Times New Roman" w:hAnsi="Times New Roman" w:cs="Times New Roman"/>
          <w:i/>
          <w:color w:val="0070C0"/>
          <w:sz w:val="28"/>
          <w:szCs w:val="28"/>
          <w:lang w:eastAsia="ru-RU"/>
        </w:rPr>
        <w:t xml:space="preserve"> </w:t>
      </w:r>
      <w:r w:rsidRPr="006C50AD">
        <w:rPr>
          <w:rFonts w:ascii="Times New Roman" w:eastAsia="Times New Roman" w:hAnsi="Times New Roman" w:cs="Times New Roman"/>
          <w:i/>
          <w:color w:val="0070C0"/>
          <w:sz w:val="28"/>
          <w:szCs w:val="28"/>
          <w:lang w:eastAsia="ru-RU"/>
        </w:rPr>
        <w:t>настоящего Кодекса либо настоящей статьей, -</w:t>
      </w:r>
    </w:p>
    <w:p w14:paraId="0B51469F" w14:textId="77777777"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2" w:name="dst2104"/>
      <w:bookmarkEnd w:id="2"/>
      <w:r w:rsidRPr="00E1226B">
        <w:rPr>
          <w:rFonts w:ascii="Times New Roman" w:eastAsia="Times New Roman" w:hAnsi="Times New Roman" w:cs="Times New Roman"/>
          <w:color w:val="000000" w:themeColor="text1"/>
          <w:sz w:val="28"/>
          <w:szCs w:val="28"/>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480EFCF4" w14:textId="77777777" w:rsidR="00381123" w:rsidRPr="00E1226B" w:rsidRDefault="0038112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3" w:name="dst2105"/>
      <w:bookmarkEnd w:id="3"/>
      <w:r w:rsidRPr="00E1226B">
        <w:rPr>
          <w:rFonts w:ascii="Times New Roman" w:eastAsia="Times New Roman" w:hAnsi="Times New Roman" w:cs="Times New Roman"/>
          <w:color w:val="000000" w:themeColor="text1"/>
          <w:sz w:val="28"/>
          <w:szCs w:val="28"/>
          <w:lang w:eastAsia="ru-RU"/>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w:t>
      </w:r>
      <w:r w:rsidR="000E471C">
        <w:rPr>
          <w:rFonts w:ascii="Times New Roman" w:eastAsia="Times New Roman" w:hAnsi="Times New Roman" w:cs="Times New Roman"/>
          <w:color w:val="000000" w:themeColor="text1"/>
          <w:sz w:val="28"/>
          <w:szCs w:val="28"/>
          <w:lang w:eastAsia="ru-RU"/>
        </w:rPr>
        <w:t xml:space="preserve">о после совершения преступления </w:t>
      </w:r>
      <w:hyperlink r:id="rId11" w:anchor="dst100072" w:history="1">
        <w:r w:rsidRPr="00E1226B">
          <w:rPr>
            <w:rFonts w:ascii="Times New Roman" w:eastAsia="Times New Roman" w:hAnsi="Times New Roman" w:cs="Times New Roman"/>
            <w:color w:val="000000" w:themeColor="text1"/>
            <w:sz w:val="28"/>
            <w:szCs w:val="28"/>
            <w:lang w:eastAsia="ru-RU"/>
          </w:rPr>
          <w:t>добровольно</w:t>
        </w:r>
      </w:hyperlink>
      <w:r w:rsidR="000E471C">
        <w:rPr>
          <w:rFonts w:ascii="Times New Roman" w:eastAsia="Times New Roman" w:hAnsi="Times New Roman" w:cs="Times New Roman"/>
          <w:color w:val="000000" w:themeColor="text1"/>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сообщило в орган, имеющий право возбудить уголовное дело, о даче взятки.</w:t>
      </w:r>
    </w:p>
    <w:p w14:paraId="020B0984" w14:textId="77777777" w:rsidR="00601271" w:rsidRPr="00E1226B" w:rsidRDefault="00E12B08" w:rsidP="008760CD">
      <w:pPr>
        <w:spacing w:after="0" w:line="240" w:lineRule="auto"/>
        <w:ind w:left="-567" w:firstLine="709"/>
        <w:jc w:val="both"/>
        <w:rPr>
          <w:rFonts w:ascii="Times New Roman" w:hAnsi="Times New Roman" w:cs="Times New Roman"/>
          <w:color w:val="000000" w:themeColor="text1"/>
          <w:sz w:val="28"/>
          <w:szCs w:val="28"/>
        </w:rPr>
      </w:pPr>
      <w:r w:rsidRPr="00D77B59">
        <w:rPr>
          <w:rFonts w:ascii="Times New Roman" w:hAnsi="Times New Roman" w:cs="Times New Roman"/>
          <w:b/>
          <w:bCs/>
          <w:color w:val="FF0000"/>
          <w:sz w:val="28"/>
          <w:szCs w:val="28"/>
        </w:rPr>
        <w:t>ЗЛОУПОТРЕБЛЕНИЕ ПОЛНОМОЧИЯМИ (СТ. 285 УК РФ)</w:t>
      </w:r>
    </w:p>
    <w:p w14:paraId="7C78BD81" w14:textId="77777777" w:rsidR="00601271" w:rsidRPr="006C50AD" w:rsidRDefault="00601271" w:rsidP="009461D8">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Злоупотребление полномочиями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w:t>
      </w:r>
    </w:p>
    <w:p w14:paraId="3F0AF2AE" w14:textId="77777777" w:rsidR="00601271" w:rsidRPr="006C50AD" w:rsidRDefault="00601271" w:rsidP="00EE6A6F">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Злоупотребление должностными полномочиями</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использование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14:paraId="220CCE83" w14:textId="77777777" w:rsidR="00601271" w:rsidRPr="006C50AD" w:rsidRDefault="000E471C" w:rsidP="007F11A1">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6C50AD">
        <w:rPr>
          <w:rFonts w:ascii="Times New Roman" w:hAnsi="Times New Roman" w:cs="Times New Roman"/>
          <w:i/>
          <w:color w:val="0070C0"/>
          <w:sz w:val="28"/>
          <w:szCs w:val="28"/>
          <w:u w:val="single"/>
        </w:rPr>
        <w:t>Должностные лица</w:t>
      </w:r>
      <w:r w:rsidRPr="006C50AD">
        <w:rPr>
          <w:rFonts w:ascii="Times New Roman" w:hAnsi="Times New Roman" w:cs="Times New Roman"/>
          <w:color w:val="0070C0"/>
          <w:sz w:val="28"/>
          <w:szCs w:val="28"/>
        </w:rPr>
        <w:t xml:space="preserve"> </w:t>
      </w:r>
      <w:r w:rsidRPr="006C50AD">
        <w:rPr>
          <w:rFonts w:ascii="Times New Roman" w:hAnsi="Times New Roman" w:cs="Times New Roman"/>
          <w:color w:val="000000" w:themeColor="text1"/>
          <w:sz w:val="28"/>
          <w:szCs w:val="28"/>
        </w:rPr>
        <w:t xml:space="preserve">- </w:t>
      </w:r>
      <w:r w:rsidR="00601271" w:rsidRPr="006C50AD">
        <w:rPr>
          <w:rFonts w:ascii="Times New Roman" w:hAnsi="Times New Roman" w:cs="Times New Roman"/>
          <w:color w:val="000000" w:themeColor="text1"/>
          <w:sz w:val="28"/>
          <w:szCs w:val="28"/>
        </w:rPr>
        <w:t>это лица, постоянно, временно или по специальному полномочию осуществляющ</w:t>
      </w:r>
      <w:r w:rsidRPr="006C50AD">
        <w:rPr>
          <w:rFonts w:ascii="Times New Roman" w:hAnsi="Times New Roman" w:cs="Times New Roman"/>
          <w:color w:val="000000" w:themeColor="text1"/>
          <w:sz w:val="28"/>
          <w:szCs w:val="28"/>
        </w:rPr>
        <w:t xml:space="preserve">ие функции представителя власти, </w:t>
      </w:r>
      <w:r w:rsidR="00601271" w:rsidRPr="006C50AD">
        <w:rPr>
          <w:rFonts w:ascii="Times New Roman" w:hAnsi="Times New Roman" w:cs="Times New Roman"/>
          <w:color w:val="000000" w:themeColor="text1"/>
          <w:sz w:val="28"/>
          <w:szCs w:val="28"/>
        </w:rPr>
        <w:t>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605B2E23" w14:textId="77777777" w:rsidR="003260A4"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E12B08">
        <w:rPr>
          <w:rFonts w:ascii="Times New Roman" w:eastAsia="Times New Roman" w:hAnsi="Times New Roman" w:cs="Times New Roman"/>
          <w:i/>
          <w:color w:val="000000" w:themeColor="text1"/>
          <w:sz w:val="28"/>
          <w:szCs w:val="28"/>
          <w:lang w:eastAsia="ru-RU"/>
        </w:rPr>
        <w:t xml:space="preserve">1. </w:t>
      </w:r>
      <w:hyperlink r:id="rId12" w:anchor="dst100033" w:history="1">
        <w:r w:rsidR="003260A4" w:rsidRPr="00E12B08">
          <w:rPr>
            <w:rFonts w:ascii="Times New Roman" w:eastAsia="Times New Roman" w:hAnsi="Times New Roman" w:cs="Times New Roman"/>
            <w:i/>
            <w:color w:val="000000" w:themeColor="text1"/>
            <w:sz w:val="28"/>
            <w:szCs w:val="28"/>
            <w:lang w:eastAsia="ru-RU"/>
          </w:rPr>
          <w:t>Использование</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 xml:space="preserve">должностным лицом своих служебных полномочий вопреки интересам службы, если это </w:t>
      </w:r>
      <w:r w:rsidR="000E471C" w:rsidRPr="00E12B08">
        <w:rPr>
          <w:rFonts w:ascii="Times New Roman" w:eastAsia="Times New Roman" w:hAnsi="Times New Roman" w:cs="Times New Roman"/>
          <w:i/>
          <w:color w:val="000000" w:themeColor="text1"/>
          <w:sz w:val="28"/>
          <w:szCs w:val="28"/>
          <w:lang w:eastAsia="ru-RU"/>
        </w:rPr>
        <w:t xml:space="preserve">деяние совершено из </w:t>
      </w:r>
      <w:hyperlink r:id="rId13" w:anchor="dst100036" w:history="1">
        <w:r w:rsidR="003260A4" w:rsidRPr="00E12B08">
          <w:rPr>
            <w:rFonts w:ascii="Times New Roman" w:eastAsia="Times New Roman" w:hAnsi="Times New Roman" w:cs="Times New Roman"/>
            <w:i/>
            <w:color w:val="000000" w:themeColor="text1"/>
            <w:sz w:val="28"/>
            <w:szCs w:val="28"/>
            <w:lang w:eastAsia="ru-RU"/>
          </w:rPr>
          <w:t>корыстной</w:t>
        </w:r>
      </w:hyperlink>
      <w:r w:rsidRPr="00E12B08">
        <w:rPr>
          <w:rFonts w:ascii="Times New Roman" w:eastAsia="Times New Roman" w:hAnsi="Times New Roman" w:cs="Times New Roman"/>
          <w:i/>
          <w:color w:val="000000" w:themeColor="text1"/>
          <w:sz w:val="28"/>
          <w:szCs w:val="28"/>
          <w:lang w:eastAsia="ru-RU"/>
        </w:rPr>
        <w:t xml:space="preserve"> </w:t>
      </w:r>
      <w:r w:rsidR="000E471C" w:rsidRPr="00E12B08">
        <w:rPr>
          <w:rFonts w:ascii="Times New Roman" w:eastAsia="Times New Roman" w:hAnsi="Times New Roman" w:cs="Times New Roman"/>
          <w:i/>
          <w:color w:val="000000" w:themeColor="text1"/>
          <w:sz w:val="28"/>
          <w:szCs w:val="28"/>
          <w:lang w:eastAsia="ru-RU"/>
        </w:rPr>
        <w:t xml:space="preserve">или </w:t>
      </w:r>
      <w:hyperlink r:id="rId14" w:anchor="dst100037" w:history="1">
        <w:r w:rsidR="003260A4" w:rsidRPr="00E12B08">
          <w:rPr>
            <w:rFonts w:ascii="Times New Roman" w:eastAsia="Times New Roman" w:hAnsi="Times New Roman" w:cs="Times New Roman"/>
            <w:i/>
            <w:color w:val="000000" w:themeColor="text1"/>
            <w:sz w:val="28"/>
            <w:szCs w:val="28"/>
            <w:lang w:eastAsia="ru-RU"/>
          </w:rPr>
          <w:t>иной</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личной заинтересованности и повлекло существенн</w:t>
      </w:r>
      <w:r w:rsidR="000E471C" w:rsidRPr="00E12B08">
        <w:rPr>
          <w:rFonts w:ascii="Times New Roman" w:eastAsia="Times New Roman" w:hAnsi="Times New Roman" w:cs="Times New Roman"/>
          <w:i/>
          <w:color w:val="000000" w:themeColor="text1"/>
          <w:sz w:val="28"/>
          <w:szCs w:val="28"/>
          <w:lang w:eastAsia="ru-RU"/>
        </w:rPr>
        <w:t xml:space="preserve">ое нарушение </w:t>
      </w:r>
      <w:hyperlink r:id="rId15" w:anchor="dst100044" w:history="1">
        <w:r w:rsidR="003260A4" w:rsidRPr="00E12B08">
          <w:rPr>
            <w:rFonts w:ascii="Times New Roman" w:eastAsia="Times New Roman" w:hAnsi="Times New Roman" w:cs="Times New Roman"/>
            <w:i/>
            <w:color w:val="000000" w:themeColor="text1"/>
            <w:sz w:val="28"/>
            <w:szCs w:val="28"/>
            <w:lang w:eastAsia="ru-RU"/>
          </w:rPr>
          <w:t>прав</w:t>
        </w:r>
      </w:hyperlink>
      <w:r w:rsidR="000E471C" w:rsidRPr="00E12B08">
        <w:rPr>
          <w:rFonts w:ascii="Times New Roman" w:eastAsia="Times New Roman" w:hAnsi="Times New Roman" w:cs="Times New Roman"/>
          <w:i/>
          <w:color w:val="000000" w:themeColor="text1"/>
          <w:sz w:val="28"/>
          <w:szCs w:val="28"/>
          <w:lang w:eastAsia="ru-RU"/>
        </w:rPr>
        <w:t xml:space="preserve"> и </w:t>
      </w:r>
      <w:hyperlink r:id="rId16" w:anchor="dst100045" w:history="1">
        <w:r w:rsidR="003260A4" w:rsidRPr="00E12B08">
          <w:rPr>
            <w:rFonts w:ascii="Times New Roman" w:eastAsia="Times New Roman" w:hAnsi="Times New Roman" w:cs="Times New Roman"/>
            <w:i/>
            <w:color w:val="000000" w:themeColor="text1"/>
            <w:sz w:val="28"/>
            <w:szCs w:val="28"/>
            <w:lang w:eastAsia="ru-RU"/>
          </w:rPr>
          <w:t>законных интересов</w:t>
        </w:r>
      </w:hyperlink>
      <w:r w:rsidR="000E471C"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граждан или организаций либо охраняемых законом интересов общества или государства, -</w:t>
      </w:r>
    </w:p>
    <w:p w14:paraId="2505D78C" w14:textId="77777777" w:rsidR="003260A4" w:rsidRPr="00E1226B"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4" w:name="dst1001"/>
      <w:bookmarkEnd w:id="4"/>
      <w:r w:rsidRPr="00E1226B">
        <w:rPr>
          <w:rFonts w:ascii="Times New Roman" w:eastAsia="Times New Roman" w:hAnsi="Times New Roman" w:cs="Times New Roman"/>
          <w:color w:val="000000" w:themeColor="text1"/>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6C2ADFBC" w14:textId="77777777" w:rsidR="003260A4" w:rsidRPr="00E12B08" w:rsidRDefault="003260A4"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5" w:name="dst101866"/>
      <w:bookmarkEnd w:id="5"/>
      <w:r w:rsidRPr="00E12B08">
        <w:rPr>
          <w:rFonts w:ascii="Times New Roman" w:eastAsia="Times New Roman" w:hAnsi="Times New Roman" w:cs="Times New Roman"/>
          <w:i/>
          <w:color w:val="000000" w:themeColor="text1"/>
          <w:sz w:val="28"/>
          <w:szCs w:val="28"/>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43D6333F" w14:textId="77777777" w:rsidR="003260A4" w:rsidRPr="00E1226B"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6" w:name="dst1002"/>
      <w:bookmarkEnd w:id="6"/>
      <w:r w:rsidRPr="00E1226B">
        <w:rPr>
          <w:rFonts w:ascii="Times New Roman" w:eastAsia="Times New Roman" w:hAnsi="Times New Roman" w:cs="Times New Roman"/>
          <w:color w:val="000000" w:themeColor="text1"/>
          <w:sz w:val="28"/>
          <w:szCs w:val="28"/>
          <w:lang w:eastAsia="ru-RU"/>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B78CCC9" w14:textId="77777777" w:rsidR="003260A4" w:rsidRPr="00E12B08" w:rsidRDefault="000E471C"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7" w:name="dst101868"/>
      <w:bookmarkEnd w:id="7"/>
      <w:r w:rsidRPr="00E12B08">
        <w:rPr>
          <w:rFonts w:ascii="Times New Roman" w:eastAsia="Times New Roman" w:hAnsi="Times New Roman" w:cs="Times New Roman"/>
          <w:i/>
          <w:color w:val="000000" w:themeColor="text1"/>
          <w:sz w:val="28"/>
          <w:szCs w:val="28"/>
          <w:lang w:eastAsia="ru-RU"/>
        </w:rPr>
        <w:t xml:space="preserve">3. Деяния, предусмотренные </w:t>
      </w:r>
      <w:hyperlink r:id="rId17" w:anchor="dst101864" w:history="1">
        <w:r w:rsidR="003260A4" w:rsidRPr="00E12B08">
          <w:rPr>
            <w:rFonts w:ascii="Times New Roman" w:eastAsia="Times New Roman" w:hAnsi="Times New Roman" w:cs="Times New Roman"/>
            <w:i/>
            <w:color w:val="000000" w:themeColor="text1"/>
            <w:sz w:val="28"/>
            <w:szCs w:val="28"/>
            <w:lang w:eastAsia="ru-RU"/>
          </w:rPr>
          <w:t>частями первой</w:t>
        </w:r>
      </w:hyperlink>
      <w:r w:rsidRPr="00E12B08">
        <w:rPr>
          <w:rFonts w:ascii="Times New Roman" w:eastAsia="Times New Roman" w:hAnsi="Times New Roman" w:cs="Times New Roman"/>
          <w:i/>
          <w:color w:val="000000" w:themeColor="text1"/>
          <w:sz w:val="28"/>
          <w:szCs w:val="28"/>
          <w:lang w:eastAsia="ru-RU"/>
        </w:rPr>
        <w:t xml:space="preserve"> или </w:t>
      </w:r>
      <w:hyperlink r:id="rId18" w:anchor="dst101866" w:history="1">
        <w:r w:rsidR="003260A4" w:rsidRPr="00E12B08">
          <w:rPr>
            <w:rFonts w:ascii="Times New Roman" w:eastAsia="Times New Roman" w:hAnsi="Times New Roman" w:cs="Times New Roman"/>
            <w:i/>
            <w:color w:val="000000" w:themeColor="text1"/>
            <w:sz w:val="28"/>
            <w:szCs w:val="28"/>
            <w:lang w:eastAsia="ru-RU"/>
          </w:rPr>
          <w:t>второй</w:t>
        </w:r>
      </w:hyperlink>
      <w:r w:rsidRPr="00E12B08">
        <w:rPr>
          <w:rFonts w:ascii="Times New Roman" w:eastAsia="Times New Roman" w:hAnsi="Times New Roman" w:cs="Times New Roman"/>
          <w:i/>
          <w:color w:val="000000" w:themeColor="text1"/>
          <w:sz w:val="28"/>
          <w:szCs w:val="28"/>
          <w:lang w:eastAsia="ru-RU"/>
        </w:rPr>
        <w:t xml:space="preserve"> настоящей статьи, повлекшие </w:t>
      </w:r>
      <w:hyperlink r:id="rId19" w:anchor="dst100056" w:history="1">
        <w:r w:rsidR="003260A4" w:rsidRPr="00E12B08">
          <w:rPr>
            <w:rFonts w:ascii="Times New Roman" w:eastAsia="Times New Roman" w:hAnsi="Times New Roman" w:cs="Times New Roman"/>
            <w:i/>
            <w:color w:val="000000" w:themeColor="text1"/>
            <w:sz w:val="28"/>
            <w:szCs w:val="28"/>
            <w:lang w:eastAsia="ru-RU"/>
          </w:rPr>
          <w:t>тяжкие</w:t>
        </w:r>
      </w:hyperlink>
      <w:r w:rsidRPr="00E12B08">
        <w:rPr>
          <w:rFonts w:ascii="Times New Roman" w:eastAsia="Times New Roman" w:hAnsi="Times New Roman" w:cs="Times New Roman"/>
          <w:i/>
          <w:color w:val="000000" w:themeColor="text1"/>
          <w:sz w:val="28"/>
          <w:szCs w:val="28"/>
          <w:lang w:eastAsia="ru-RU"/>
        </w:rPr>
        <w:t xml:space="preserve"> </w:t>
      </w:r>
      <w:r w:rsidR="003260A4" w:rsidRPr="00E12B08">
        <w:rPr>
          <w:rFonts w:ascii="Times New Roman" w:eastAsia="Times New Roman" w:hAnsi="Times New Roman" w:cs="Times New Roman"/>
          <w:i/>
          <w:color w:val="000000" w:themeColor="text1"/>
          <w:sz w:val="28"/>
          <w:szCs w:val="28"/>
          <w:lang w:eastAsia="ru-RU"/>
        </w:rPr>
        <w:t>последствия, -</w:t>
      </w:r>
    </w:p>
    <w:p w14:paraId="3454E6C7" w14:textId="77777777" w:rsidR="000E471C" w:rsidRDefault="003260A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8" w:name="dst101869"/>
      <w:bookmarkEnd w:id="8"/>
      <w:r w:rsidRPr="00E1226B">
        <w:rPr>
          <w:rFonts w:ascii="Times New Roman" w:eastAsia="Times New Roman" w:hAnsi="Times New Roman" w:cs="Times New Roman"/>
          <w:color w:val="000000" w:themeColor="text1"/>
          <w:sz w:val="28"/>
          <w:szCs w:val="28"/>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38263D21" w14:textId="77777777" w:rsidR="00601271" w:rsidRPr="000E471C" w:rsidRDefault="00601271"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E1226B">
        <w:rPr>
          <w:rFonts w:ascii="Times New Roman" w:hAnsi="Times New Roman" w:cs="Times New Roman"/>
          <w:color w:val="000000" w:themeColor="text1"/>
          <w:sz w:val="28"/>
          <w:szCs w:val="28"/>
        </w:rPr>
        <w:t>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2E03F6DA" w14:textId="77777777" w:rsidR="00023A83" w:rsidRPr="00D77B59" w:rsidRDefault="00E12B08" w:rsidP="008760CD">
      <w:pPr>
        <w:spacing w:after="0" w:line="240" w:lineRule="auto"/>
        <w:ind w:left="-567" w:firstLine="709"/>
        <w:jc w:val="both"/>
        <w:rPr>
          <w:rFonts w:ascii="Times New Roman" w:hAnsi="Times New Roman" w:cs="Times New Roman"/>
          <w:b/>
          <w:bCs/>
          <w:color w:val="FF0000"/>
          <w:sz w:val="28"/>
          <w:szCs w:val="28"/>
        </w:rPr>
      </w:pPr>
      <w:r w:rsidRPr="00D77B59">
        <w:rPr>
          <w:rFonts w:ascii="Times New Roman" w:hAnsi="Times New Roman" w:cs="Times New Roman"/>
          <w:b/>
          <w:bCs/>
          <w:color w:val="FF0000"/>
          <w:sz w:val="28"/>
          <w:szCs w:val="28"/>
        </w:rPr>
        <w:t>ПРЕВЫШЕНИЕ ДОЛЖНОСТНЫХ ПОЛНОМОЧИЙ (СТ. 286 УК РФ)</w:t>
      </w:r>
    </w:p>
    <w:p w14:paraId="6921D732" w14:textId="77777777" w:rsidR="00023A83" w:rsidRPr="00E1226B" w:rsidRDefault="00023A83" w:rsidP="008760CD">
      <w:pPr>
        <w:spacing w:after="0" w:line="240" w:lineRule="auto"/>
        <w:ind w:left="-567" w:firstLine="709"/>
        <w:jc w:val="both"/>
        <w:rPr>
          <w:rFonts w:ascii="Times New Roman" w:hAnsi="Times New Roman" w:cs="Times New Roman"/>
          <w:b/>
          <w:bCs/>
          <w:color w:val="000000" w:themeColor="text1"/>
          <w:sz w:val="28"/>
          <w:szCs w:val="28"/>
        </w:rPr>
      </w:pPr>
      <w:r w:rsidRPr="00E1226B">
        <w:rPr>
          <w:rFonts w:ascii="Times New Roman" w:hAnsi="Times New Roman" w:cs="Times New Roman"/>
          <w:color w:val="000000" w:themeColor="text1"/>
          <w:sz w:val="28"/>
          <w:szCs w:val="28"/>
          <w:shd w:val="clear" w:color="auto" w:fill="FFFFFF"/>
        </w:rPr>
        <w:t>Объективная сторона превышения должностных полномочий состоит в совершении общественно опасных действий, явно выходящих за пределы полномочий должностного лица. Для превышения должностных полномочий характерно совершение действий: а) входящих в компетенцию должностного лица данного ведомства; б) входящих в компетенцию должностного лица другого ведомства; в) которые могли быть совершены только коллегиально; г) хотя и входящих в его компетенцию, но которые оно могло совершить при наличии указанных в законе или ином нормативном акте условии.</w:t>
      </w:r>
    </w:p>
    <w:p w14:paraId="52497660" w14:textId="77777777" w:rsidR="00023A83"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r w:rsidRPr="00E12B08">
        <w:rPr>
          <w:rFonts w:ascii="Times New Roman" w:eastAsia="Times New Roman" w:hAnsi="Times New Roman" w:cs="Times New Roman"/>
          <w:i/>
          <w:color w:val="000000" w:themeColor="text1"/>
          <w:sz w:val="28"/>
          <w:szCs w:val="28"/>
          <w:lang w:eastAsia="ru-RU"/>
        </w:rPr>
        <w:t>1.</w:t>
      </w:r>
      <w:r w:rsidR="0089254E" w:rsidRPr="00E12B08">
        <w:rPr>
          <w:rFonts w:ascii="Times New Roman" w:eastAsia="Times New Roman" w:hAnsi="Times New Roman" w:cs="Times New Roman"/>
          <w:i/>
          <w:color w:val="000000" w:themeColor="text1"/>
          <w:sz w:val="28"/>
          <w:szCs w:val="28"/>
          <w:lang w:eastAsia="ru-RU"/>
        </w:rPr>
        <w:t xml:space="preserve"> </w:t>
      </w:r>
      <w:r w:rsidRPr="00E12B08">
        <w:rPr>
          <w:rFonts w:ascii="Times New Roman" w:eastAsia="Times New Roman" w:hAnsi="Times New Roman" w:cs="Times New Roman"/>
          <w:i/>
          <w:color w:val="000000" w:themeColor="text1"/>
          <w:sz w:val="28"/>
          <w:szCs w:val="28"/>
          <w:lang w:eastAsia="ru-RU"/>
        </w:rPr>
        <w:t>Соверше</w:t>
      </w:r>
      <w:r w:rsidR="000E471C" w:rsidRPr="00E12B08">
        <w:rPr>
          <w:rFonts w:ascii="Times New Roman" w:eastAsia="Times New Roman" w:hAnsi="Times New Roman" w:cs="Times New Roman"/>
          <w:i/>
          <w:color w:val="000000" w:themeColor="text1"/>
          <w:sz w:val="28"/>
          <w:szCs w:val="28"/>
          <w:lang w:eastAsia="ru-RU"/>
        </w:rPr>
        <w:t xml:space="preserve">ние должностным лицом действий, </w:t>
      </w:r>
      <w:hyperlink r:id="rId20" w:anchor="dst100046" w:history="1">
        <w:r w:rsidRPr="00E12B08">
          <w:rPr>
            <w:rFonts w:ascii="Times New Roman" w:eastAsia="Times New Roman" w:hAnsi="Times New Roman" w:cs="Times New Roman"/>
            <w:i/>
            <w:color w:val="000000" w:themeColor="text1"/>
            <w:sz w:val="28"/>
            <w:szCs w:val="28"/>
            <w:lang w:eastAsia="ru-RU"/>
          </w:rPr>
          <w:t>явно</w:t>
        </w:r>
      </w:hyperlink>
      <w:r w:rsidR="000E471C" w:rsidRPr="00E12B08">
        <w:rPr>
          <w:rFonts w:ascii="Times New Roman" w:eastAsia="Times New Roman" w:hAnsi="Times New Roman" w:cs="Times New Roman"/>
          <w:i/>
          <w:color w:val="000000" w:themeColor="text1"/>
          <w:sz w:val="28"/>
          <w:szCs w:val="28"/>
          <w:lang w:eastAsia="ru-RU"/>
        </w:rPr>
        <w:t xml:space="preserve"> </w:t>
      </w:r>
      <w:r w:rsidRPr="00E12B08">
        <w:rPr>
          <w:rFonts w:ascii="Times New Roman" w:eastAsia="Times New Roman" w:hAnsi="Times New Roman" w:cs="Times New Roman"/>
          <w:i/>
          <w:color w:val="000000" w:themeColor="text1"/>
          <w:sz w:val="28"/>
          <w:szCs w:val="28"/>
          <w:lang w:eastAsia="ru-RU"/>
        </w:rPr>
        <w:t>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14:paraId="674F1937" w14:textId="77777777"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9" w:name="dst1009"/>
      <w:bookmarkEnd w:id="9"/>
      <w:r w:rsidRPr="00E1226B">
        <w:rPr>
          <w:rFonts w:ascii="Times New Roman" w:eastAsia="Times New Roman" w:hAnsi="Times New Roman" w:cs="Times New Roman"/>
          <w:color w:val="000000" w:themeColor="text1"/>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608732BD" w14:textId="77777777" w:rsidR="00023A83" w:rsidRPr="00E12B08" w:rsidRDefault="00023A83"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10" w:name="dst101877"/>
      <w:bookmarkEnd w:id="10"/>
      <w:r w:rsidRPr="00E12B08">
        <w:rPr>
          <w:rFonts w:ascii="Times New Roman" w:eastAsia="Times New Roman" w:hAnsi="Times New Roman" w:cs="Times New Roman"/>
          <w:i/>
          <w:color w:val="000000" w:themeColor="text1"/>
          <w:sz w:val="28"/>
          <w:szCs w:val="28"/>
          <w:lang w:eastAsia="ru-RU"/>
        </w:rPr>
        <w:t>2. То же деяние</w:t>
      </w:r>
      <w:r w:rsidR="000E471C" w:rsidRPr="00E12B08">
        <w:rPr>
          <w:rFonts w:ascii="Times New Roman" w:eastAsia="Times New Roman" w:hAnsi="Times New Roman" w:cs="Times New Roman"/>
          <w:i/>
          <w:color w:val="000000" w:themeColor="text1"/>
          <w:sz w:val="28"/>
          <w:szCs w:val="28"/>
          <w:lang w:eastAsia="ru-RU"/>
        </w:rPr>
        <w:t xml:space="preserve">, совершенное лицом, занимающим </w:t>
      </w:r>
      <w:hyperlink r:id="rId21" w:anchor="dst101871" w:history="1">
        <w:r w:rsidRPr="00E12B08">
          <w:rPr>
            <w:rFonts w:ascii="Times New Roman" w:eastAsia="Times New Roman" w:hAnsi="Times New Roman" w:cs="Times New Roman"/>
            <w:i/>
            <w:color w:val="000000" w:themeColor="text1"/>
            <w:sz w:val="28"/>
            <w:szCs w:val="28"/>
            <w:lang w:eastAsia="ru-RU"/>
          </w:rPr>
          <w:t>государственную должность Российской Федерации</w:t>
        </w:r>
      </w:hyperlink>
      <w:r w:rsidR="000E471C" w:rsidRPr="00E12B08">
        <w:rPr>
          <w:rFonts w:ascii="Times New Roman" w:eastAsia="Times New Roman" w:hAnsi="Times New Roman" w:cs="Times New Roman"/>
          <w:i/>
          <w:color w:val="000000" w:themeColor="text1"/>
          <w:sz w:val="28"/>
          <w:szCs w:val="28"/>
          <w:lang w:eastAsia="ru-RU"/>
        </w:rPr>
        <w:t xml:space="preserve"> или </w:t>
      </w:r>
      <w:hyperlink r:id="rId22" w:anchor="dst101872" w:history="1">
        <w:r w:rsidRPr="00E12B08">
          <w:rPr>
            <w:rFonts w:ascii="Times New Roman" w:eastAsia="Times New Roman" w:hAnsi="Times New Roman" w:cs="Times New Roman"/>
            <w:i/>
            <w:color w:val="000000" w:themeColor="text1"/>
            <w:sz w:val="28"/>
            <w:szCs w:val="28"/>
            <w:lang w:eastAsia="ru-RU"/>
          </w:rPr>
          <w:t>государственную должность субъекта Российской Федерации</w:t>
        </w:r>
      </w:hyperlink>
      <w:r w:rsidRPr="00E12B08">
        <w:rPr>
          <w:rFonts w:ascii="Times New Roman" w:eastAsia="Times New Roman" w:hAnsi="Times New Roman" w:cs="Times New Roman"/>
          <w:i/>
          <w:color w:val="000000" w:themeColor="text1"/>
          <w:sz w:val="28"/>
          <w:szCs w:val="28"/>
          <w:lang w:eastAsia="ru-RU"/>
        </w:rPr>
        <w:t>, а равно главой органа местного самоуправления, -</w:t>
      </w:r>
    </w:p>
    <w:p w14:paraId="3DB25BBF" w14:textId="77777777"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1" w:name="dst1010"/>
      <w:bookmarkEnd w:id="11"/>
      <w:r w:rsidRPr="00E1226B">
        <w:rPr>
          <w:rFonts w:ascii="Times New Roman" w:eastAsia="Times New Roman" w:hAnsi="Times New Roman" w:cs="Times New Roman"/>
          <w:color w:val="000000" w:themeColor="text1"/>
          <w:sz w:val="28"/>
          <w:szCs w:val="28"/>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w:t>
      </w:r>
      <w:r w:rsidRPr="00E1226B">
        <w:rPr>
          <w:rFonts w:ascii="Times New Roman" w:eastAsia="Times New Roman" w:hAnsi="Times New Roman" w:cs="Times New Roman"/>
          <w:color w:val="000000" w:themeColor="text1"/>
          <w:sz w:val="28"/>
          <w:szCs w:val="28"/>
          <w:lang w:eastAsia="ru-RU"/>
        </w:rPr>
        <w:lastRenderedPageBreak/>
        <w:t>заниматься определенной деятельностью на срок до трех лет или без такового.</w:t>
      </w:r>
      <w:r w:rsidR="00A24816" w:rsidRPr="00E1226B">
        <w:rPr>
          <w:rFonts w:ascii="Times New Roman" w:eastAsia="Times New Roman" w:hAnsi="Times New Roman" w:cs="Times New Roman"/>
          <w:color w:val="000000" w:themeColor="text1"/>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(в ред. Фе</w:t>
      </w:r>
      <w:r w:rsidR="002A4B3E">
        <w:rPr>
          <w:rFonts w:ascii="Times New Roman" w:eastAsia="Times New Roman" w:hAnsi="Times New Roman" w:cs="Times New Roman"/>
          <w:color w:val="000000" w:themeColor="text1"/>
          <w:sz w:val="28"/>
          <w:szCs w:val="28"/>
          <w:lang w:eastAsia="ru-RU"/>
        </w:rPr>
        <w:t xml:space="preserve">деральных законов от 08.12.2003 </w:t>
      </w:r>
      <w:hyperlink r:id="rId23" w:anchor="dst100878" w:history="1">
        <w:r w:rsidRPr="00E1226B">
          <w:rPr>
            <w:rFonts w:ascii="Times New Roman" w:eastAsia="Times New Roman" w:hAnsi="Times New Roman" w:cs="Times New Roman"/>
            <w:color w:val="000000" w:themeColor="text1"/>
            <w:sz w:val="28"/>
            <w:szCs w:val="28"/>
            <w:lang w:eastAsia="ru-RU"/>
          </w:rPr>
          <w:t>N 162-ФЗ</w:t>
        </w:r>
      </w:hyperlink>
      <w:r w:rsidR="000E471C">
        <w:rPr>
          <w:rFonts w:ascii="Times New Roman" w:eastAsia="Times New Roman" w:hAnsi="Times New Roman" w:cs="Times New Roman"/>
          <w:color w:val="000000" w:themeColor="text1"/>
          <w:sz w:val="28"/>
          <w:szCs w:val="28"/>
          <w:lang w:eastAsia="ru-RU"/>
        </w:rPr>
        <w:t xml:space="preserve">, от 07.12.2011 </w:t>
      </w:r>
      <w:hyperlink r:id="rId24" w:anchor="dst100790" w:history="1">
        <w:r w:rsidRPr="00E1226B">
          <w:rPr>
            <w:rFonts w:ascii="Times New Roman" w:eastAsia="Times New Roman" w:hAnsi="Times New Roman" w:cs="Times New Roman"/>
            <w:color w:val="000000" w:themeColor="text1"/>
            <w:sz w:val="28"/>
            <w:szCs w:val="28"/>
            <w:lang w:eastAsia="ru-RU"/>
          </w:rPr>
          <w:t>N 420-ФЗ</w:t>
        </w:r>
      </w:hyperlink>
      <w:r w:rsidRPr="00E1226B">
        <w:rPr>
          <w:rFonts w:ascii="Times New Roman" w:eastAsia="Times New Roman" w:hAnsi="Times New Roman" w:cs="Times New Roman"/>
          <w:color w:val="000000" w:themeColor="text1"/>
          <w:sz w:val="28"/>
          <w:szCs w:val="28"/>
          <w:lang w:eastAsia="ru-RU"/>
        </w:rPr>
        <w:t>)</w:t>
      </w:r>
    </w:p>
    <w:p w14:paraId="7E76751E" w14:textId="77777777" w:rsidR="00023A83" w:rsidRPr="00354543" w:rsidRDefault="00F90D0D" w:rsidP="008760CD">
      <w:pPr>
        <w:shd w:val="clear" w:color="auto" w:fill="FFFFFF"/>
        <w:spacing w:after="0" w:line="240" w:lineRule="auto"/>
        <w:ind w:left="-567" w:firstLine="709"/>
        <w:jc w:val="both"/>
        <w:rPr>
          <w:rFonts w:ascii="Times New Roman" w:eastAsia="Times New Roman" w:hAnsi="Times New Roman" w:cs="Times New Roman"/>
          <w:i/>
          <w:color w:val="000000" w:themeColor="text1"/>
          <w:sz w:val="28"/>
          <w:szCs w:val="28"/>
          <w:lang w:eastAsia="ru-RU"/>
        </w:rPr>
      </w:pPr>
      <w:bookmarkStart w:id="12" w:name="dst101879"/>
      <w:bookmarkEnd w:id="12"/>
      <w:r w:rsidRPr="00354543">
        <w:rPr>
          <w:rFonts w:ascii="Times New Roman" w:eastAsia="Times New Roman" w:hAnsi="Times New Roman" w:cs="Times New Roman"/>
          <w:i/>
          <w:color w:val="000000" w:themeColor="text1"/>
          <w:sz w:val="28"/>
          <w:szCs w:val="28"/>
          <w:lang w:eastAsia="ru-RU"/>
        </w:rPr>
        <w:t xml:space="preserve">3. Деяния, предусмотренные </w:t>
      </w:r>
      <w:hyperlink r:id="rId25" w:anchor="dst101875" w:history="1">
        <w:r w:rsidR="00023A83" w:rsidRPr="00354543">
          <w:rPr>
            <w:rFonts w:ascii="Times New Roman" w:eastAsia="Times New Roman" w:hAnsi="Times New Roman" w:cs="Times New Roman"/>
            <w:i/>
            <w:color w:val="000000" w:themeColor="text1"/>
            <w:sz w:val="28"/>
            <w:szCs w:val="28"/>
            <w:lang w:eastAsia="ru-RU"/>
          </w:rPr>
          <w:t>частями первой</w:t>
        </w:r>
      </w:hyperlink>
      <w:r w:rsidRPr="00354543">
        <w:rPr>
          <w:rFonts w:ascii="Times New Roman" w:eastAsia="Times New Roman" w:hAnsi="Times New Roman" w:cs="Times New Roman"/>
          <w:i/>
          <w:color w:val="000000" w:themeColor="text1"/>
          <w:sz w:val="28"/>
          <w:szCs w:val="28"/>
          <w:lang w:eastAsia="ru-RU"/>
        </w:rPr>
        <w:t xml:space="preserve"> или </w:t>
      </w:r>
      <w:hyperlink r:id="rId26" w:anchor="dst101877" w:history="1">
        <w:r w:rsidR="00023A83" w:rsidRPr="00354543">
          <w:rPr>
            <w:rFonts w:ascii="Times New Roman" w:eastAsia="Times New Roman" w:hAnsi="Times New Roman" w:cs="Times New Roman"/>
            <w:i/>
            <w:color w:val="000000" w:themeColor="text1"/>
            <w:sz w:val="28"/>
            <w:szCs w:val="28"/>
            <w:lang w:eastAsia="ru-RU"/>
          </w:rPr>
          <w:t>второй</w:t>
        </w:r>
      </w:hyperlink>
      <w:r w:rsidRPr="00354543">
        <w:rPr>
          <w:rFonts w:ascii="Times New Roman" w:eastAsia="Times New Roman" w:hAnsi="Times New Roman" w:cs="Times New Roman"/>
          <w:i/>
          <w:color w:val="000000" w:themeColor="text1"/>
          <w:sz w:val="28"/>
          <w:szCs w:val="28"/>
          <w:lang w:eastAsia="ru-RU"/>
        </w:rPr>
        <w:t xml:space="preserve"> </w:t>
      </w:r>
      <w:r w:rsidR="00023A83" w:rsidRPr="00354543">
        <w:rPr>
          <w:rFonts w:ascii="Times New Roman" w:eastAsia="Times New Roman" w:hAnsi="Times New Roman" w:cs="Times New Roman"/>
          <w:i/>
          <w:color w:val="000000" w:themeColor="text1"/>
          <w:sz w:val="28"/>
          <w:szCs w:val="28"/>
          <w:lang w:eastAsia="ru-RU"/>
        </w:rPr>
        <w:t>настоящей статьи, если они совершены:</w:t>
      </w:r>
    </w:p>
    <w:p w14:paraId="2177EBB9" w14:textId="77777777" w:rsidR="00023A83" w:rsidRPr="00E1226B"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3" w:name="dst101880"/>
      <w:bookmarkEnd w:id="13"/>
      <w:r w:rsidRPr="00E1226B">
        <w:rPr>
          <w:rFonts w:ascii="Times New Roman" w:eastAsia="Times New Roman" w:hAnsi="Times New Roman" w:cs="Times New Roman"/>
          <w:color w:val="000000" w:themeColor="text1"/>
          <w:sz w:val="28"/>
          <w:szCs w:val="28"/>
          <w:lang w:eastAsia="ru-RU"/>
        </w:rPr>
        <w:t>а) с применением насилия или с угрозой его применения;</w:t>
      </w:r>
    </w:p>
    <w:p w14:paraId="109ADA5F" w14:textId="77777777" w:rsidR="00023A83" w:rsidRPr="00E1226B" w:rsidRDefault="00F90D0D"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4" w:name="dst101881"/>
      <w:bookmarkEnd w:id="14"/>
      <w:r>
        <w:rPr>
          <w:rFonts w:ascii="Times New Roman" w:eastAsia="Times New Roman" w:hAnsi="Times New Roman" w:cs="Times New Roman"/>
          <w:color w:val="000000" w:themeColor="text1"/>
          <w:sz w:val="28"/>
          <w:szCs w:val="28"/>
          <w:lang w:eastAsia="ru-RU"/>
        </w:rPr>
        <w:t xml:space="preserve">б) с </w:t>
      </w:r>
      <w:hyperlink r:id="rId27" w:anchor="dst100053" w:history="1">
        <w:r w:rsidR="00023A83" w:rsidRPr="00E1226B">
          <w:rPr>
            <w:rFonts w:ascii="Times New Roman" w:eastAsia="Times New Roman" w:hAnsi="Times New Roman" w:cs="Times New Roman"/>
            <w:color w:val="000000" w:themeColor="text1"/>
            <w:sz w:val="28"/>
            <w:szCs w:val="28"/>
            <w:lang w:eastAsia="ru-RU"/>
          </w:rPr>
          <w:t>применением</w:t>
        </w:r>
      </w:hyperlink>
      <w:r>
        <w:rPr>
          <w:rFonts w:ascii="Times New Roman" w:eastAsia="Times New Roman" w:hAnsi="Times New Roman" w:cs="Times New Roman"/>
          <w:color w:val="000000" w:themeColor="text1"/>
          <w:sz w:val="28"/>
          <w:szCs w:val="28"/>
          <w:lang w:eastAsia="ru-RU"/>
        </w:rPr>
        <w:t xml:space="preserve"> </w:t>
      </w:r>
      <w:r w:rsidR="00023A83" w:rsidRPr="00E1226B">
        <w:rPr>
          <w:rFonts w:ascii="Times New Roman" w:eastAsia="Times New Roman" w:hAnsi="Times New Roman" w:cs="Times New Roman"/>
          <w:color w:val="000000" w:themeColor="text1"/>
          <w:sz w:val="28"/>
          <w:szCs w:val="28"/>
          <w:lang w:eastAsia="ru-RU"/>
        </w:rPr>
        <w:t>оружия или специальных средств;</w:t>
      </w:r>
    </w:p>
    <w:p w14:paraId="1FB830E7" w14:textId="77777777" w:rsidR="00023A83" w:rsidRPr="00E1226B" w:rsidRDefault="00F90D0D"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5" w:name="dst101882"/>
      <w:bookmarkEnd w:id="15"/>
      <w:r>
        <w:rPr>
          <w:rFonts w:ascii="Times New Roman" w:eastAsia="Times New Roman" w:hAnsi="Times New Roman" w:cs="Times New Roman"/>
          <w:color w:val="000000" w:themeColor="text1"/>
          <w:sz w:val="28"/>
          <w:szCs w:val="28"/>
          <w:lang w:eastAsia="ru-RU"/>
        </w:rPr>
        <w:t xml:space="preserve">в) с </w:t>
      </w:r>
      <w:hyperlink r:id="rId28" w:anchor="dst100056" w:history="1">
        <w:r w:rsidR="00023A83" w:rsidRPr="00E1226B">
          <w:rPr>
            <w:rFonts w:ascii="Times New Roman" w:eastAsia="Times New Roman" w:hAnsi="Times New Roman" w:cs="Times New Roman"/>
            <w:color w:val="000000" w:themeColor="text1"/>
            <w:sz w:val="28"/>
            <w:szCs w:val="28"/>
            <w:lang w:eastAsia="ru-RU"/>
          </w:rPr>
          <w:t>причинением</w:t>
        </w:r>
      </w:hyperlink>
      <w:r>
        <w:rPr>
          <w:rFonts w:ascii="Times New Roman" w:eastAsia="Times New Roman" w:hAnsi="Times New Roman" w:cs="Times New Roman"/>
          <w:color w:val="000000" w:themeColor="text1"/>
          <w:sz w:val="28"/>
          <w:szCs w:val="28"/>
          <w:lang w:eastAsia="ru-RU"/>
        </w:rPr>
        <w:t xml:space="preserve"> </w:t>
      </w:r>
      <w:r w:rsidR="00023A83" w:rsidRPr="00E1226B">
        <w:rPr>
          <w:rFonts w:ascii="Times New Roman" w:eastAsia="Times New Roman" w:hAnsi="Times New Roman" w:cs="Times New Roman"/>
          <w:color w:val="000000" w:themeColor="text1"/>
          <w:sz w:val="28"/>
          <w:szCs w:val="28"/>
          <w:lang w:eastAsia="ru-RU"/>
        </w:rPr>
        <w:t>тяжких последствий, -</w:t>
      </w:r>
    </w:p>
    <w:p w14:paraId="7838BED8" w14:textId="77777777" w:rsidR="00F90D0D" w:rsidRDefault="00023A83"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6" w:name="dst101883"/>
      <w:bookmarkEnd w:id="16"/>
      <w:r w:rsidRPr="00E1226B">
        <w:rPr>
          <w:rFonts w:ascii="Times New Roman" w:eastAsia="Times New Roman" w:hAnsi="Times New Roman" w:cs="Times New Roman"/>
          <w:color w:val="000000" w:themeColor="text1"/>
          <w:sz w:val="28"/>
          <w:szCs w:val="28"/>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14:paraId="33FE55C3" w14:textId="77777777" w:rsidR="00A24816" w:rsidRPr="00D77B59" w:rsidRDefault="00354543" w:rsidP="008760CD">
      <w:pPr>
        <w:shd w:val="clear" w:color="auto" w:fill="FFFFFF"/>
        <w:spacing w:after="0" w:line="240" w:lineRule="auto"/>
        <w:ind w:left="-567" w:firstLine="709"/>
        <w:jc w:val="both"/>
        <w:rPr>
          <w:rFonts w:ascii="Times New Roman" w:eastAsia="Times New Roman" w:hAnsi="Times New Roman" w:cs="Times New Roman"/>
          <w:color w:val="FF0000"/>
          <w:sz w:val="28"/>
          <w:szCs w:val="28"/>
          <w:lang w:eastAsia="ru-RU"/>
        </w:rPr>
      </w:pPr>
      <w:r w:rsidRPr="00D77B59">
        <w:rPr>
          <w:rFonts w:ascii="Times New Roman" w:hAnsi="Times New Roman" w:cs="Times New Roman"/>
          <w:b/>
          <w:color w:val="FF0000"/>
          <w:sz w:val="28"/>
          <w:szCs w:val="28"/>
        </w:rPr>
        <w:t>ХИЩЕНИЕ ЧУЖОГО ИМУЩЕСТВА С ИСПОЛЬЗОВАНИЕМ СЛУЖЕБНОГО ПОЛОЖЕНИЯ (Ч. 3 СТ. 159)</w:t>
      </w:r>
    </w:p>
    <w:p w14:paraId="3F2CE5E4" w14:textId="77777777" w:rsidR="00F90D0D" w:rsidRDefault="00A24816"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Государственные</w:t>
      </w:r>
      <w:r w:rsidR="0089254E">
        <w:rPr>
          <w:rFonts w:ascii="Times New Roman" w:hAnsi="Times New Roman" w:cs="Times New Roman"/>
          <w:color w:val="000000" w:themeColor="text1"/>
          <w:sz w:val="28"/>
          <w:szCs w:val="28"/>
        </w:rPr>
        <w:t xml:space="preserve"> и муниципальные</w:t>
      </w:r>
      <w:r w:rsidRPr="00E1226B">
        <w:rPr>
          <w:rFonts w:ascii="Times New Roman" w:hAnsi="Times New Roman" w:cs="Times New Roman"/>
          <w:color w:val="000000" w:themeColor="text1"/>
          <w:sz w:val="28"/>
          <w:szCs w:val="28"/>
        </w:rPr>
        <w:t xml:space="preserve"> служащие могут нести ответственность за совершение хищений денежных средств и иного имущества</w:t>
      </w:r>
      <w:r w:rsidR="00F90D0D">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 xml:space="preserve"> доступ к которому они имеют в силу должностного положения.</w:t>
      </w:r>
    </w:p>
    <w:p w14:paraId="387C43AE" w14:textId="77777777" w:rsidR="00A24816" w:rsidRPr="00E1226B" w:rsidRDefault="00A24816"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Фиктивное трудоустройство на работу граждан, незаконное начисление заработной платы посредством использования подложных документов, отчуждение вверенного </w:t>
      </w:r>
      <w:r w:rsidR="00A3140E" w:rsidRPr="00E1226B">
        <w:rPr>
          <w:rFonts w:ascii="Times New Roman" w:hAnsi="Times New Roman" w:cs="Times New Roman"/>
          <w:color w:val="000000" w:themeColor="text1"/>
          <w:sz w:val="28"/>
          <w:szCs w:val="28"/>
        </w:rPr>
        <w:t>имущества, в</w:t>
      </w:r>
      <w:r w:rsidRPr="00E1226B">
        <w:rPr>
          <w:rFonts w:ascii="Times New Roman" w:hAnsi="Times New Roman" w:cs="Times New Roman"/>
          <w:color w:val="000000" w:themeColor="text1"/>
          <w:sz w:val="28"/>
          <w:szCs w:val="28"/>
        </w:rPr>
        <w:t xml:space="preserve"> том числе и в польз</w:t>
      </w:r>
      <w:r w:rsidR="00A3140E" w:rsidRPr="00E1226B">
        <w:rPr>
          <w:rFonts w:ascii="Times New Roman" w:hAnsi="Times New Roman" w:cs="Times New Roman"/>
          <w:color w:val="000000" w:themeColor="text1"/>
          <w:sz w:val="28"/>
          <w:szCs w:val="28"/>
        </w:rPr>
        <w:t>у третьих лиц.</w:t>
      </w:r>
    </w:p>
    <w:p w14:paraId="123D3A9D" w14:textId="77777777"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200E32">
        <w:rPr>
          <w:rFonts w:ascii="Times New Roman" w:eastAsia="Times New Roman" w:hAnsi="Times New Roman" w:cs="Times New Roman"/>
          <w:i/>
          <w:color w:val="FF0000"/>
          <w:sz w:val="28"/>
          <w:szCs w:val="28"/>
          <w:lang w:eastAsia="ru-RU"/>
        </w:rPr>
        <w:t xml:space="preserve">Мошенничество, совершенное лицом с использованием своего </w:t>
      </w:r>
      <w:r w:rsidR="002A4B3E" w:rsidRPr="00200E32">
        <w:rPr>
          <w:rFonts w:ascii="Times New Roman" w:eastAsia="Times New Roman" w:hAnsi="Times New Roman" w:cs="Times New Roman"/>
          <w:i/>
          <w:color w:val="FF0000"/>
          <w:sz w:val="28"/>
          <w:szCs w:val="28"/>
          <w:lang w:eastAsia="ru-RU"/>
        </w:rPr>
        <w:t xml:space="preserve">служебного положения, а равно в </w:t>
      </w:r>
      <w:hyperlink r:id="rId29" w:anchor="dst1932" w:history="1">
        <w:r w:rsidRPr="00200E32">
          <w:rPr>
            <w:rFonts w:ascii="Times New Roman" w:eastAsia="Times New Roman" w:hAnsi="Times New Roman" w:cs="Times New Roman"/>
            <w:i/>
            <w:color w:val="FF0000"/>
            <w:sz w:val="28"/>
            <w:szCs w:val="28"/>
            <w:lang w:eastAsia="ru-RU"/>
          </w:rPr>
          <w:t>крупном размере</w:t>
        </w:r>
      </w:hyperlink>
      <w:r w:rsidRPr="00200E32">
        <w:rPr>
          <w:rFonts w:ascii="Times New Roman" w:eastAsia="Times New Roman" w:hAnsi="Times New Roman" w:cs="Times New Roman"/>
          <w:i/>
          <w:color w:val="FF0000"/>
          <w:sz w:val="28"/>
          <w:szCs w:val="28"/>
          <w:lang w:eastAsia="ru-RU"/>
        </w:rPr>
        <w:t>,</w:t>
      </w:r>
      <w:r w:rsidRPr="00200E32">
        <w:rPr>
          <w:rFonts w:ascii="Times New Roman" w:eastAsia="Times New Roman" w:hAnsi="Times New Roman" w:cs="Times New Roman"/>
          <w:color w:val="FF0000"/>
          <w:sz w:val="28"/>
          <w:szCs w:val="28"/>
          <w:lang w:eastAsia="ru-RU"/>
        </w:rPr>
        <w:t xml:space="preserve"> </w:t>
      </w:r>
      <w:r w:rsidRPr="00E1226B">
        <w:rPr>
          <w:rFonts w:ascii="Times New Roman" w:eastAsia="Times New Roman" w:hAnsi="Times New Roman" w:cs="Times New Roman"/>
          <w:color w:val="000000" w:themeColor="text1"/>
          <w:sz w:val="28"/>
          <w:szCs w:val="28"/>
          <w:lang w:eastAsia="ru-RU"/>
        </w:rPr>
        <w:t>-</w:t>
      </w:r>
    </w:p>
    <w:p w14:paraId="51FE48B0" w14:textId="77777777"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bookmarkStart w:id="17" w:name="dst1212"/>
      <w:bookmarkEnd w:id="17"/>
      <w:r w:rsidRPr="00E1226B">
        <w:rPr>
          <w:rFonts w:ascii="Times New Roman" w:eastAsia="Times New Roman" w:hAnsi="Times New Roman" w:cs="Times New Roman"/>
          <w:color w:val="000000" w:themeColor="text1"/>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233775DC" w14:textId="77777777" w:rsidR="00A31D44" w:rsidRPr="00E1226B"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200E32">
        <w:rPr>
          <w:rFonts w:ascii="Times New Roman" w:hAnsi="Times New Roman" w:cs="Times New Roman"/>
          <w:i/>
          <w:color w:val="FF0000"/>
          <w:sz w:val="28"/>
          <w:szCs w:val="28"/>
          <w:shd w:val="clear" w:color="auto" w:fill="FFFFFF"/>
        </w:rPr>
        <w:t>Присвоение или растр</w:t>
      </w:r>
      <w:r w:rsidR="00F90D0D" w:rsidRPr="00200E32">
        <w:rPr>
          <w:rFonts w:ascii="Times New Roman" w:hAnsi="Times New Roman" w:cs="Times New Roman"/>
          <w:i/>
          <w:color w:val="FF0000"/>
          <w:sz w:val="28"/>
          <w:szCs w:val="28"/>
          <w:shd w:val="clear" w:color="auto" w:fill="FFFFFF"/>
        </w:rPr>
        <w:t xml:space="preserve">ата чужого имущества, вверенного </w:t>
      </w:r>
      <w:r w:rsidRPr="00200E32">
        <w:rPr>
          <w:rFonts w:ascii="Times New Roman" w:hAnsi="Times New Roman" w:cs="Times New Roman"/>
          <w:i/>
          <w:color w:val="FF0000"/>
          <w:sz w:val="28"/>
          <w:szCs w:val="28"/>
          <w:shd w:val="clear" w:color="auto" w:fill="FFFFFF"/>
        </w:rPr>
        <w:t xml:space="preserve">виновному, </w:t>
      </w:r>
      <w:r w:rsidRPr="00200E32">
        <w:rPr>
          <w:rFonts w:ascii="Times New Roman" w:eastAsia="Times New Roman" w:hAnsi="Times New Roman" w:cs="Times New Roman"/>
          <w:i/>
          <w:color w:val="FF0000"/>
          <w:sz w:val="28"/>
          <w:szCs w:val="28"/>
          <w:lang w:eastAsia="ru-RU"/>
        </w:rPr>
        <w:t xml:space="preserve">совершенные лицом с использованием своего </w:t>
      </w:r>
      <w:r w:rsidR="00F90D0D" w:rsidRPr="00200E32">
        <w:rPr>
          <w:rFonts w:ascii="Times New Roman" w:eastAsia="Times New Roman" w:hAnsi="Times New Roman" w:cs="Times New Roman"/>
          <w:i/>
          <w:color w:val="FF0000"/>
          <w:sz w:val="28"/>
          <w:szCs w:val="28"/>
          <w:lang w:eastAsia="ru-RU"/>
        </w:rPr>
        <w:t xml:space="preserve">служебного положения, а равно </w:t>
      </w:r>
      <w:r w:rsidR="002A4B3E" w:rsidRPr="00200E32">
        <w:rPr>
          <w:rFonts w:ascii="Times New Roman" w:eastAsia="Times New Roman" w:hAnsi="Times New Roman" w:cs="Times New Roman"/>
          <w:i/>
          <w:color w:val="FF0000"/>
          <w:sz w:val="28"/>
          <w:szCs w:val="28"/>
          <w:lang w:eastAsia="ru-RU"/>
        </w:rPr>
        <w:t xml:space="preserve">в </w:t>
      </w:r>
      <w:r w:rsidR="00F90D0D" w:rsidRPr="00200E32">
        <w:rPr>
          <w:rFonts w:ascii="Times New Roman" w:eastAsia="Times New Roman" w:hAnsi="Times New Roman" w:cs="Times New Roman"/>
          <w:i/>
          <w:color w:val="FF0000"/>
          <w:sz w:val="28"/>
          <w:szCs w:val="28"/>
          <w:lang w:eastAsia="ru-RU"/>
        </w:rPr>
        <w:t>к</w:t>
      </w:r>
      <w:hyperlink r:id="rId30" w:anchor="dst1932" w:history="1">
        <w:r w:rsidRPr="00200E32">
          <w:rPr>
            <w:rFonts w:ascii="Times New Roman" w:eastAsia="Times New Roman" w:hAnsi="Times New Roman" w:cs="Times New Roman"/>
            <w:i/>
            <w:color w:val="FF0000"/>
            <w:sz w:val="28"/>
            <w:szCs w:val="28"/>
            <w:lang w:eastAsia="ru-RU"/>
          </w:rPr>
          <w:t>рупном размере</w:t>
        </w:r>
      </w:hyperlink>
      <w:r w:rsidRPr="00200E32">
        <w:rPr>
          <w:rFonts w:ascii="Times New Roman" w:eastAsia="Times New Roman" w:hAnsi="Times New Roman" w:cs="Times New Roman"/>
          <w:i/>
          <w:color w:val="FF0000"/>
          <w:sz w:val="28"/>
          <w:szCs w:val="28"/>
          <w:lang w:eastAsia="ru-RU"/>
        </w:rPr>
        <w:t>,</w:t>
      </w:r>
      <w:bookmarkStart w:id="18" w:name="dst697"/>
      <w:bookmarkEnd w:id="18"/>
      <w:r w:rsidR="00F90D0D">
        <w:rPr>
          <w:rFonts w:ascii="Times New Roman" w:eastAsia="Times New Roman" w:hAnsi="Times New Roman" w:cs="Times New Roman"/>
          <w:color w:val="000000" w:themeColor="text1"/>
          <w:sz w:val="28"/>
          <w:szCs w:val="28"/>
          <w:lang w:eastAsia="ru-RU"/>
        </w:rPr>
        <w:t>-</w:t>
      </w:r>
    </w:p>
    <w:p w14:paraId="21B13E4F" w14:textId="77777777" w:rsidR="00DD1633" w:rsidRDefault="00A31D44"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E1226B">
        <w:rPr>
          <w:rFonts w:ascii="Times New Roman" w:eastAsia="Times New Roman" w:hAnsi="Times New Roman" w:cs="Times New Roman"/>
          <w:color w:val="000000" w:themeColor="text1"/>
          <w:sz w:val="28"/>
          <w:szCs w:val="28"/>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r w:rsidR="00E1226B" w:rsidRPr="00E1226B">
        <w:rPr>
          <w:rFonts w:ascii="Times New Roman" w:eastAsia="Times New Roman" w:hAnsi="Times New Roman" w:cs="Times New Roman"/>
          <w:color w:val="000000" w:themeColor="text1"/>
          <w:sz w:val="28"/>
          <w:szCs w:val="28"/>
          <w:lang w:eastAsia="ru-RU"/>
        </w:rPr>
        <w:t xml:space="preserve"> </w:t>
      </w:r>
    </w:p>
    <w:p w14:paraId="27B017D2" w14:textId="77777777" w:rsidR="00DF30DA" w:rsidRPr="00E1226B" w:rsidRDefault="00DF30DA" w:rsidP="008760CD">
      <w:pPr>
        <w:shd w:val="clear" w:color="auto" w:fill="FFFFFF"/>
        <w:spacing w:after="0" w:line="240" w:lineRule="auto"/>
        <w:ind w:left="-567" w:firstLine="709"/>
        <w:jc w:val="both"/>
        <w:rPr>
          <w:rFonts w:ascii="Times New Roman" w:eastAsia="Times New Roman" w:hAnsi="Times New Roman" w:cs="Times New Roman"/>
          <w:color w:val="000000" w:themeColor="text1"/>
          <w:sz w:val="28"/>
          <w:szCs w:val="28"/>
          <w:lang w:eastAsia="ru-RU"/>
        </w:rPr>
      </w:pPr>
    </w:p>
    <w:p w14:paraId="298E92D4" w14:textId="77777777" w:rsidR="00A31D44" w:rsidRPr="00E1226B" w:rsidRDefault="00CE6860" w:rsidP="008760CD">
      <w:pPr>
        <w:shd w:val="clear" w:color="auto" w:fill="FFFFFF"/>
        <w:spacing w:after="0" w:line="240" w:lineRule="auto"/>
        <w:ind w:left="-567" w:firstLine="709"/>
        <w:jc w:val="both"/>
        <w:rPr>
          <w:rFonts w:ascii="Times New Roman" w:eastAsia="Times New Roman" w:hAnsi="Times New Roman" w:cs="Times New Roman"/>
          <w:b/>
          <w:color w:val="000000" w:themeColor="text1"/>
          <w:sz w:val="28"/>
          <w:szCs w:val="28"/>
          <w:lang w:eastAsia="ru-RU"/>
        </w:rPr>
      </w:pPr>
      <w:r w:rsidRPr="00E1226B">
        <w:rPr>
          <w:rFonts w:ascii="Times New Roman" w:eastAsia="Times New Roman" w:hAnsi="Times New Roman" w:cs="Times New Roman"/>
          <w:b/>
          <w:color w:val="000000" w:themeColor="text1"/>
          <w:sz w:val="28"/>
          <w:szCs w:val="28"/>
          <w:lang w:eastAsia="ru-RU"/>
        </w:rPr>
        <w:t>4. Иные меры ответственности.</w:t>
      </w:r>
    </w:p>
    <w:p w14:paraId="5DA3AA0D" w14:textId="77777777" w:rsidR="00F974EA" w:rsidRPr="00200E32" w:rsidRDefault="00601271" w:rsidP="008760CD">
      <w:pPr>
        <w:spacing w:after="0" w:line="240" w:lineRule="auto"/>
        <w:ind w:left="-567" w:firstLine="709"/>
        <w:jc w:val="both"/>
        <w:rPr>
          <w:rFonts w:ascii="Times New Roman" w:hAnsi="Times New Roman" w:cs="Times New Roman"/>
          <w:i/>
          <w:color w:val="000000" w:themeColor="text1"/>
          <w:sz w:val="28"/>
          <w:szCs w:val="28"/>
          <w:u w:val="single"/>
        </w:rPr>
      </w:pPr>
      <w:r w:rsidRPr="00200E32">
        <w:rPr>
          <w:rFonts w:ascii="Times New Roman" w:hAnsi="Times New Roman" w:cs="Times New Roman"/>
          <w:i/>
          <w:color w:val="000000" w:themeColor="text1"/>
          <w:sz w:val="28"/>
          <w:szCs w:val="28"/>
          <w:u w:val="single"/>
        </w:rPr>
        <w:t>Уволь</w:t>
      </w:r>
      <w:r w:rsidR="00F974EA" w:rsidRPr="00200E32">
        <w:rPr>
          <w:rFonts w:ascii="Times New Roman" w:hAnsi="Times New Roman" w:cs="Times New Roman"/>
          <w:i/>
          <w:color w:val="000000" w:themeColor="text1"/>
          <w:sz w:val="28"/>
          <w:szCs w:val="28"/>
          <w:u w:val="single"/>
        </w:rPr>
        <w:t>нение в связи с утратой доверия.</w:t>
      </w:r>
    </w:p>
    <w:p w14:paraId="6ABFA92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За несоблюдение государственным служащим ограничений и запретов, требований о предотвращении или об урегулировании конфликта интересов и </w:t>
      </w:r>
      <w:r w:rsidRPr="00E1226B">
        <w:rPr>
          <w:rFonts w:ascii="Times New Roman" w:hAnsi="Times New Roman" w:cs="Times New Roman"/>
          <w:color w:val="000000" w:themeColor="text1"/>
          <w:sz w:val="28"/>
          <w:szCs w:val="28"/>
        </w:rPr>
        <w:lastRenderedPageBreak/>
        <w:t xml:space="preserve">неисполнение обязанностей, установленных в целях противодействия коррупции, налагаются взыскания, предусмотренные статьей 37 Федерального закона от 27.07. </w:t>
      </w:r>
      <w:smartTag w:uri="urn:schemas-microsoft-com:office:smarttags" w:element="metricconverter">
        <w:smartTagPr>
          <w:attr w:name="ProductID" w:val="2004 г"/>
        </w:smartTagPr>
        <w:r w:rsidRPr="00E1226B">
          <w:rPr>
            <w:rFonts w:ascii="Times New Roman" w:hAnsi="Times New Roman" w:cs="Times New Roman"/>
            <w:color w:val="000000" w:themeColor="text1"/>
            <w:sz w:val="28"/>
            <w:szCs w:val="28"/>
          </w:rPr>
          <w:t>2004 г</w:t>
        </w:r>
      </w:smartTag>
      <w:r w:rsidRPr="00E1226B">
        <w:rPr>
          <w:rFonts w:ascii="Times New Roman" w:hAnsi="Times New Roman" w:cs="Times New Roman"/>
          <w:color w:val="000000" w:themeColor="text1"/>
          <w:sz w:val="28"/>
          <w:szCs w:val="28"/>
        </w:rPr>
        <w:t xml:space="preserve">. </w:t>
      </w:r>
      <w:r w:rsidRPr="008670E7">
        <w:rPr>
          <w:rFonts w:ascii="Times New Roman" w:hAnsi="Times New Roman" w:cs="Times New Roman"/>
          <w:color w:val="000000" w:themeColor="text1"/>
          <w:sz w:val="28"/>
          <w:szCs w:val="28"/>
        </w:rPr>
        <w:t>№ 79-</w:t>
      </w:r>
      <w:r w:rsidR="00F90D0D" w:rsidRPr="008670E7">
        <w:rPr>
          <w:rFonts w:ascii="Times New Roman" w:hAnsi="Times New Roman" w:cs="Times New Roman"/>
          <w:color w:val="000000" w:themeColor="text1"/>
          <w:sz w:val="28"/>
          <w:szCs w:val="28"/>
        </w:rPr>
        <w:t xml:space="preserve">ФЗ </w:t>
      </w:r>
      <w:r w:rsidR="00E1226B" w:rsidRPr="008670E7">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О государственной гражданской службе Российской Федерации</w:t>
      </w:r>
      <w:r w:rsidR="0089254E">
        <w:rPr>
          <w:rFonts w:ascii="Times New Roman" w:hAnsi="Times New Roman" w:cs="Times New Roman"/>
          <w:color w:val="000000" w:themeColor="text1"/>
          <w:sz w:val="28"/>
          <w:szCs w:val="28"/>
        </w:rPr>
        <w:t>» и статьей</w:t>
      </w:r>
      <w:r w:rsidR="008670E7">
        <w:rPr>
          <w:rFonts w:ascii="Times New Roman" w:hAnsi="Times New Roman" w:cs="Times New Roman"/>
          <w:color w:val="000000" w:themeColor="text1"/>
          <w:sz w:val="28"/>
          <w:szCs w:val="28"/>
        </w:rPr>
        <w:t xml:space="preserve"> 14</w:t>
      </w:r>
      <w:r w:rsidR="00CF317F">
        <w:rPr>
          <w:rFonts w:ascii="Times New Roman" w:hAnsi="Times New Roman" w:cs="Times New Roman"/>
          <w:color w:val="000000" w:themeColor="text1"/>
          <w:sz w:val="28"/>
          <w:szCs w:val="28"/>
        </w:rPr>
        <w:t>.1</w:t>
      </w:r>
      <w:r w:rsidR="008670E7">
        <w:rPr>
          <w:rFonts w:ascii="Times New Roman" w:hAnsi="Times New Roman" w:cs="Times New Roman"/>
          <w:color w:val="000000" w:themeColor="text1"/>
          <w:sz w:val="28"/>
          <w:szCs w:val="28"/>
        </w:rPr>
        <w:t xml:space="preserve"> Федерального закона № 25-ФЗ «О муниципальной службе Российской Федерации»</w:t>
      </w:r>
      <w:r w:rsidR="008670E7" w:rsidRPr="00E1226B">
        <w:rPr>
          <w:rFonts w:ascii="Times New Roman" w:hAnsi="Times New Roman" w:cs="Times New Roman"/>
          <w:color w:val="000000" w:themeColor="text1"/>
          <w:sz w:val="28"/>
          <w:szCs w:val="28"/>
        </w:rPr>
        <w:t xml:space="preserve"> </w:t>
      </w:r>
      <w:r w:rsidR="00CF317F">
        <w:rPr>
          <w:rFonts w:ascii="Times New Roman" w:hAnsi="Times New Roman" w:cs="Times New Roman"/>
          <w:color w:val="000000" w:themeColor="text1"/>
          <w:sz w:val="28"/>
          <w:szCs w:val="28"/>
        </w:rPr>
        <w:t>г</w:t>
      </w:r>
      <w:r w:rsidR="00E1226B" w:rsidRPr="00E1226B">
        <w:rPr>
          <w:rFonts w:ascii="Times New Roman" w:hAnsi="Times New Roman" w:cs="Times New Roman"/>
          <w:color w:val="000000" w:themeColor="text1"/>
          <w:sz w:val="28"/>
          <w:szCs w:val="28"/>
        </w:rPr>
        <w:t>осударственный</w:t>
      </w:r>
      <w:r w:rsidRPr="00E1226B">
        <w:rPr>
          <w:rFonts w:ascii="Times New Roman" w:hAnsi="Times New Roman" w:cs="Times New Roman"/>
          <w:color w:val="000000" w:themeColor="text1"/>
          <w:sz w:val="28"/>
          <w:szCs w:val="28"/>
        </w:rPr>
        <w:t xml:space="preserve"> </w:t>
      </w:r>
      <w:r w:rsidR="00F90D0D">
        <w:rPr>
          <w:rFonts w:ascii="Times New Roman" w:hAnsi="Times New Roman" w:cs="Times New Roman"/>
          <w:color w:val="000000" w:themeColor="text1"/>
          <w:sz w:val="28"/>
          <w:szCs w:val="28"/>
        </w:rPr>
        <w:t xml:space="preserve">гражданский </w:t>
      </w:r>
      <w:r w:rsidR="00CF317F">
        <w:rPr>
          <w:rFonts w:ascii="Times New Roman" w:hAnsi="Times New Roman" w:cs="Times New Roman"/>
          <w:color w:val="000000" w:themeColor="text1"/>
          <w:sz w:val="28"/>
          <w:szCs w:val="28"/>
        </w:rPr>
        <w:t xml:space="preserve">и муниципальный </w:t>
      </w:r>
      <w:r w:rsidR="00E1226B" w:rsidRPr="00E1226B">
        <w:rPr>
          <w:rFonts w:ascii="Times New Roman" w:hAnsi="Times New Roman" w:cs="Times New Roman"/>
          <w:color w:val="000000" w:themeColor="text1"/>
          <w:sz w:val="28"/>
          <w:szCs w:val="28"/>
        </w:rPr>
        <w:t>служащий</w:t>
      </w:r>
      <w:r w:rsidRPr="00E1226B">
        <w:rPr>
          <w:rFonts w:ascii="Times New Roman" w:hAnsi="Times New Roman" w:cs="Times New Roman"/>
          <w:color w:val="000000" w:themeColor="text1"/>
          <w:sz w:val="28"/>
          <w:szCs w:val="28"/>
        </w:rPr>
        <w:t xml:space="preserve"> подлежит увольнению с гражданской</w:t>
      </w:r>
      <w:r w:rsidR="00CF317F">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в с</w:t>
      </w:r>
      <w:r w:rsidR="00252C62" w:rsidRPr="00E1226B">
        <w:rPr>
          <w:rFonts w:ascii="Times New Roman" w:hAnsi="Times New Roman" w:cs="Times New Roman"/>
          <w:color w:val="000000" w:themeColor="text1"/>
          <w:sz w:val="28"/>
          <w:szCs w:val="28"/>
        </w:rPr>
        <w:t>вязи с утратой доверия в случае;</w:t>
      </w:r>
    </w:p>
    <w:p w14:paraId="55C96E13"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1) непринятием государственным гражданским</w:t>
      </w:r>
      <w:r w:rsidR="00CF31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мер по предотвращению и (или) урегулированию конфликта интересов,</w:t>
      </w:r>
      <w:r w:rsidR="00301CBB">
        <w:rPr>
          <w:rFonts w:ascii="Times New Roman" w:hAnsi="Times New Roman" w:cs="Times New Roman"/>
          <w:color w:val="000000" w:themeColor="text1"/>
          <w:sz w:val="28"/>
          <w:szCs w:val="28"/>
        </w:rPr>
        <w:t xml:space="preserve"> стороной которого он является;</w:t>
      </w:r>
    </w:p>
    <w:p w14:paraId="2B90A320"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2) неприятием государственным гражданским</w:t>
      </w:r>
      <w:r w:rsidR="00CF31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являющимся представителем нанимателя, которому стало известно о возникновении у подчиненного ему гражданского</w:t>
      </w:r>
      <w:r w:rsidR="00301CBB">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личной заинтересованности, которая приводит или может привести к конфликту интересов, мер по предотвращению или урегулированию конфл</w:t>
      </w:r>
      <w:r w:rsidR="00301CBB">
        <w:rPr>
          <w:rFonts w:ascii="Times New Roman" w:hAnsi="Times New Roman" w:cs="Times New Roman"/>
          <w:color w:val="000000" w:themeColor="text1"/>
          <w:sz w:val="28"/>
          <w:szCs w:val="28"/>
        </w:rPr>
        <w:t>икта интересов;</w:t>
      </w:r>
    </w:p>
    <w:p w14:paraId="66CEBC65"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3) непредставления государственным гражданским </w:t>
      </w:r>
      <w:r w:rsidR="00301CBB">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w:t>
      </w:r>
      <w:r w:rsidR="00301CBB">
        <w:rPr>
          <w:rFonts w:ascii="Times New Roman" w:hAnsi="Times New Roman" w:cs="Times New Roman"/>
          <w:color w:val="000000" w:themeColor="text1"/>
          <w:sz w:val="28"/>
          <w:szCs w:val="28"/>
        </w:rPr>
        <w:t>стоверных или неполных сведений.</w:t>
      </w:r>
    </w:p>
    <w:p w14:paraId="241E4A41" w14:textId="77777777" w:rsidR="00DD1633" w:rsidRDefault="00DD1633" w:rsidP="008760CD">
      <w:pPr>
        <w:spacing w:after="0" w:line="240" w:lineRule="auto"/>
        <w:ind w:left="-567" w:firstLine="709"/>
        <w:jc w:val="both"/>
        <w:rPr>
          <w:rFonts w:ascii="Times New Roman" w:hAnsi="Times New Roman" w:cs="Times New Roman"/>
          <w:color w:val="000000" w:themeColor="text1"/>
          <w:sz w:val="28"/>
          <w:szCs w:val="28"/>
        </w:rPr>
      </w:pPr>
    </w:p>
    <w:p w14:paraId="3913781B" w14:textId="77777777" w:rsidR="00252C62" w:rsidRPr="00E1226B" w:rsidRDefault="00CE6860"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b/>
          <w:bCs/>
          <w:color w:val="000000" w:themeColor="text1"/>
          <w:sz w:val="28"/>
          <w:szCs w:val="28"/>
        </w:rPr>
        <w:t>5</w:t>
      </w:r>
      <w:r w:rsidR="00601271" w:rsidRPr="00E1226B">
        <w:rPr>
          <w:rFonts w:ascii="Times New Roman" w:hAnsi="Times New Roman" w:cs="Times New Roman"/>
          <w:b/>
          <w:bCs/>
          <w:color w:val="000000" w:themeColor="text1"/>
          <w:sz w:val="28"/>
          <w:szCs w:val="28"/>
        </w:rPr>
        <w:t>. Мер</w:t>
      </w:r>
      <w:r w:rsidR="00381123" w:rsidRPr="00E1226B">
        <w:rPr>
          <w:rFonts w:ascii="Times New Roman" w:hAnsi="Times New Roman" w:cs="Times New Roman"/>
          <w:b/>
          <w:bCs/>
          <w:color w:val="000000" w:themeColor="text1"/>
          <w:sz w:val="28"/>
          <w:szCs w:val="28"/>
        </w:rPr>
        <w:t>ы, принимаемые государственным</w:t>
      </w:r>
      <w:r w:rsidR="00601271" w:rsidRPr="00E1226B">
        <w:rPr>
          <w:rFonts w:ascii="Times New Roman" w:hAnsi="Times New Roman" w:cs="Times New Roman"/>
          <w:b/>
          <w:bCs/>
          <w:color w:val="000000" w:themeColor="text1"/>
          <w:sz w:val="28"/>
          <w:szCs w:val="28"/>
        </w:rPr>
        <w:t xml:space="preserve"> </w:t>
      </w:r>
      <w:r w:rsidR="00DD1633">
        <w:rPr>
          <w:rFonts w:ascii="Times New Roman" w:hAnsi="Times New Roman" w:cs="Times New Roman"/>
          <w:b/>
          <w:bCs/>
          <w:color w:val="000000" w:themeColor="text1"/>
          <w:sz w:val="28"/>
          <w:szCs w:val="28"/>
        </w:rPr>
        <w:t xml:space="preserve">гражданским и муниципальным </w:t>
      </w:r>
      <w:r w:rsidR="00601271" w:rsidRPr="00E1226B">
        <w:rPr>
          <w:rFonts w:ascii="Times New Roman" w:hAnsi="Times New Roman" w:cs="Times New Roman"/>
          <w:b/>
          <w:bCs/>
          <w:color w:val="000000" w:themeColor="text1"/>
          <w:sz w:val="28"/>
          <w:szCs w:val="28"/>
        </w:rPr>
        <w:t>служащим в целях противодействия коррупции.</w:t>
      </w:r>
    </w:p>
    <w:p w14:paraId="3AF36B24" w14:textId="77777777" w:rsidR="00252C62" w:rsidRPr="00200E32" w:rsidRDefault="00200E32" w:rsidP="008760CD">
      <w:pPr>
        <w:spacing w:after="0" w:line="240" w:lineRule="auto"/>
        <w:ind w:left="-567" w:firstLine="709"/>
        <w:jc w:val="both"/>
        <w:rPr>
          <w:rFonts w:ascii="Times New Roman" w:hAnsi="Times New Roman" w:cs="Times New Roman"/>
          <w:b/>
          <w:i/>
          <w:color w:val="FF0000"/>
          <w:sz w:val="28"/>
          <w:szCs w:val="28"/>
        </w:rPr>
      </w:pPr>
      <w:r w:rsidRPr="00200E32">
        <w:rPr>
          <w:rFonts w:ascii="Times New Roman" w:hAnsi="Times New Roman" w:cs="Times New Roman"/>
          <w:b/>
          <w:i/>
          <w:color w:val="FF0000"/>
          <w:sz w:val="28"/>
          <w:szCs w:val="28"/>
        </w:rPr>
        <w:t>ВНИМАНИЕ! ДАЖЕ ЕСЛИ ВСЕ ВАШИ ДЕЙСТВИЯ ЗАКОННЫ, И ВЫ ДОБРОСОВЕСТНО ИСПОЛНЯЕТЕ СВОИ ДОЛЖНОСТНЫЕ ОБЯЗАННОСТИ. ВАС МОГУТ ПРОВОЦИРОВАТЬ НА ПОЛУЧЕНИЕ ВЗЯТКИ С ЦЕЛЬЮ КОМПРОМЕТАЦИИ!</w:t>
      </w:r>
    </w:p>
    <w:p w14:paraId="27621AE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этой связи настоятельно рекомендуется руководс</w:t>
      </w:r>
      <w:r w:rsidR="00252C62" w:rsidRPr="00E1226B">
        <w:rPr>
          <w:rFonts w:ascii="Times New Roman" w:hAnsi="Times New Roman" w:cs="Times New Roman"/>
          <w:color w:val="000000" w:themeColor="text1"/>
          <w:sz w:val="28"/>
          <w:szCs w:val="28"/>
        </w:rPr>
        <w:t>твоваться следующими принципами.</w:t>
      </w:r>
    </w:p>
    <w:p w14:paraId="79AF9736"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1. В процессе выполнения служебных обязанностей государственный </w:t>
      </w:r>
      <w:r w:rsidR="00DD163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обязан принимать меры по безусловному и полному соблюдению административных регламентов, а также:</w:t>
      </w:r>
    </w:p>
    <w:p w14:paraId="6048FDC2" w14:textId="77777777" w:rsidR="00252C62" w:rsidRPr="006C50AD" w:rsidRDefault="00601271" w:rsidP="009A49D8">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не должен брать на себя никаких обязательств перед лицами, имеющими отношение к вопросам, рассматриваемым службой занятости, давать им обещания относительно их решения;</w:t>
      </w:r>
    </w:p>
    <w:p w14:paraId="6B3BE127" w14:textId="77777777" w:rsidR="00252C62" w:rsidRPr="006C50AD" w:rsidRDefault="00601271" w:rsidP="0089126A">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не должен посещать, не имея на то полномочий от непосредственного руководителя, неофициальных встреч с кем-либо, имеющим отношение к его служебным обязанностям;</w:t>
      </w:r>
    </w:p>
    <w:p w14:paraId="733981A9" w14:textId="77777777" w:rsidR="00252C62" w:rsidRPr="006C50AD" w:rsidRDefault="00601271" w:rsidP="004103CF">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должен воздерживаться от посещения организаций любого рода, где это может привести к каким-то обязательствам, связям или вызвать ожидания, которые могут служить препятствием при осуществлении им установленных законом полномочий.</w:t>
      </w:r>
    </w:p>
    <w:p w14:paraId="00303133"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601271" w:rsidRPr="00E1226B">
        <w:rPr>
          <w:rFonts w:ascii="Times New Roman" w:hAnsi="Times New Roman" w:cs="Times New Roman"/>
          <w:color w:val="000000" w:themeColor="text1"/>
          <w:sz w:val="28"/>
          <w:szCs w:val="28"/>
        </w:rPr>
        <w:t>При проведении про</w:t>
      </w:r>
      <w:r>
        <w:rPr>
          <w:rFonts w:ascii="Times New Roman" w:hAnsi="Times New Roman" w:cs="Times New Roman"/>
          <w:color w:val="000000" w:themeColor="text1"/>
          <w:sz w:val="28"/>
          <w:szCs w:val="28"/>
        </w:rPr>
        <w:t>верок государственный</w:t>
      </w:r>
      <w:r w:rsidR="00DD1633">
        <w:rPr>
          <w:rFonts w:ascii="Times New Roman" w:hAnsi="Times New Roman" w:cs="Times New Roman"/>
          <w:color w:val="000000" w:themeColor="text1"/>
          <w:sz w:val="28"/>
          <w:szCs w:val="28"/>
        </w:rPr>
        <w:t xml:space="preserve"> и муниципальный</w:t>
      </w:r>
      <w:r>
        <w:rPr>
          <w:rFonts w:ascii="Times New Roman" w:hAnsi="Times New Roman" w:cs="Times New Roman"/>
          <w:color w:val="000000" w:themeColor="text1"/>
          <w:sz w:val="28"/>
          <w:szCs w:val="28"/>
        </w:rPr>
        <w:t xml:space="preserve"> служащий:</w:t>
      </w:r>
    </w:p>
    <w:p w14:paraId="53DC2E4B" w14:textId="77777777" w:rsidR="00252C62" w:rsidRPr="006C50AD" w:rsidRDefault="00601271" w:rsidP="00EF0103">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lastRenderedPageBreak/>
        <w:t>не вправе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w:t>
      </w:r>
    </w:p>
    <w:p w14:paraId="40E8D900" w14:textId="77777777" w:rsidR="00252C62" w:rsidRPr="006C50AD" w:rsidRDefault="00601271" w:rsidP="00EA6FB6">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все переговоры с руководителем проверяемой организации или его представителем обязан вести в присутствии не менее еще одного члена комиссии;</w:t>
      </w:r>
    </w:p>
    <w:p w14:paraId="3FD9B07D" w14:textId="77777777" w:rsidR="00252C62" w:rsidRPr="006C50AD" w:rsidRDefault="00F90D0D" w:rsidP="00A81116">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п</w:t>
      </w:r>
      <w:r w:rsidR="00601271" w:rsidRPr="006C50AD">
        <w:rPr>
          <w:rFonts w:ascii="Times New Roman" w:hAnsi="Times New Roman" w:cs="Times New Roman"/>
          <w:i/>
          <w:color w:val="000000" w:themeColor="text1"/>
          <w:sz w:val="28"/>
          <w:szCs w:val="28"/>
        </w:rPr>
        <w:t>о завершению проверки и до принятия уполномоченным органом решения в отношении проверяемой организации все переговоры с лицами, так или иначе имеющим отношение к ней вести в порядке, определенном нормативными актами РФ.</w:t>
      </w:r>
    </w:p>
    <w:p w14:paraId="1D547CEF"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601271" w:rsidRPr="00E1226B">
        <w:rPr>
          <w:rFonts w:ascii="Times New Roman" w:hAnsi="Times New Roman" w:cs="Times New Roman"/>
          <w:color w:val="000000" w:themeColor="text1"/>
          <w:sz w:val="28"/>
          <w:szCs w:val="28"/>
        </w:rPr>
        <w:t>Рекомендуется обеспечить контролируемый проходной режим служащих и граждан в служебные помещения.</w:t>
      </w:r>
    </w:p>
    <w:p w14:paraId="4D49A847"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381123" w:rsidRPr="00E1226B">
        <w:rPr>
          <w:rFonts w:ascii="Times New Roman" w:hAnsi="Times New Roman" w:cs="Times New Roman"/>
          <w:color w:val="000000" w:themeColor="text1"/>
          <w:sz w:val="28"/>
          <w:szCs w:val="28"/>
        </w:rPr>
        <w:t>Государственные</w:t>
      </w:r>
      <w:r w:rsidR="00DD1633">
        <w:rPr>
          <w:rFonts w:ascii="Times New Roman" w:hAnsi="Times New Roman" w:cs="Times New Roman"/>
          <w:color w:val="000000" w:themeColor="text1"/>
          <w:sz w:val="28"/>
          <w:szCs w:val="28"/>
        </w:rPr>
        <w:t xml:space="preserve"> и муниципальные</w:t>
      </w:r>
      <w:r w:rsidR="00381123" w:rsidRPr="00E1226B">
        <w:rPr>
          <w:rFonts w:ascii="Times New Roman" w:hAnsi="Times New Roman" w:cs="Times New Roman"/>
          <w:color w:val="000000" w:themeColor="text1"/>
          <w:sz w:val="28"/>
          <w:szCs w:val="28"/>
        </w:rPr>
        <w:t xml:space="preserve"> </w:t>
      </w:r>
      <w:r w:rsidR="00601271" w:rsidRPr="00E1226B">
        <w:rPr>
          <w:rFonts w:ascii="Times New Roman" w:hAnsi="Times New Roman" w:cs="Times New Roman"/>
          <w:color w:val="000000" w:themeColor="text1"/>
          <w:sz w:val="28"/>
          <w:szCs w:val="28"/>
        </w:rPr>
        <w:t>служащие должны в свое отсутствие закрывать служебные помещения на ключ.</w:t>
      </w:r>
    </w:p>
    <w:p w14:paraId="1DC98243"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381123" w:rsidRPr="00E1226B">
        <w:rPr>
          <w:rFonts w:ascii="Times New Roman" w:hAnsi="Times New Roman" w:cs="Times New Roman"/>
          <w:color w:val="000000" w:themeColor="text1"/>
          <w:sz w:val="28"/>
          <w:szCs w:val="28"/>
        </w:rPr>
        <w:t>Государственный</w:t>
      </w:r>
      <w:r w:rsidR="00DD1633">
        <w:rPr>
          <w:rFonts w:ascii="Times New Roman" w:hAnsi="Times New Roman" w:cs="Times New Roman"/>
          <w:color w:val="000000" w:themeColor="text1"/>
          <w:sz w:val="28"/>
          <w:szCs w:val="28"/>
        </w:rPr>
        <w:t xml:space="preserve"> и муниципальный </w:t>
      </w:r>
      <w:r w:rsidR="00601271" w:rsidRPr="00E1226B">
        <w:rPr>
          <w:rFonts w:ascii="Times New Roman" w:hAnsi="Times New Roman" w:cs="Times New Roman"/>
          <w:color w:val="000000" w:themeColor="text1"/>
          <w:sz w:val="28"/>
          <w:szCs w:val="28"/>
        </w:rPr>
        <w:t>служащий не должен принимать какие-либо документы или материалы, касающиеся служебной деятельности от любых лиц за пределами служебного помещения. Все документы должны представляться заявителем и проходить официальную регистрацию в канцелярии.</w:t>
      </w:r>
    </w:p>
    <w:p w14:paraId="56970F58"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601271" w:rsidRPr="00E1226B">
        <w:rPr>
          <w:rFonts w:ascii="Times New Roman" w:hAnsi="Times New Roman" w:cs="Times New Roman"/>
          <w:color w:val="000000" w:themeColor="text1"/>
          <w:sz w:val="28"/>
          <w:szCs w:val="28"/>
        </w:rPr>
        <w:t xml:space="preserve">Все находящиеся в служебных помещениях </w:t>
      </w:r>
      <w:r w:rsidR="00DD1633">
        <w:rPr>
          <w:rFonts w:ascii="Times New Roman" w:hAnsi="Times New Roman" w:cs="Times New Roman"/>
          <w:color w:val="000000" w:themeColor="text1"/>
          <w:sz w:val="28"/>
          <w:szCs w:val="28"/>
        </w:rPr>
        <w:t>государственных и муниципальных</w:t>
      </w:r>
      <w:r w:rsidR="00601271" w:rsidRPr="00E1226B">
        <w:rPr>
          <w:rFonts w:ascii="Times New Roman" w:hAnsi="Times New Roman" w:cs="Times New Roman"/>
          <w:color w:val="000000" w:themeColor="text1"/>
          <w:sz w:val="28"/>
          <w:szCs w:val="28"/>
        </w:rPr>
        <w:t xml:space="preserve"> служащих предметы интерьера и технические ср</w:t>
      </w:r>
      <w:r w:rsidR="00381123" w:rsidRPr="00E1226B">
        <w:rPr>
          <w:rFonts w:ascii="Times New Roman" w:hAnsi="Times New Roman" w:cs="Times New Roman"/>
          <w:color w:val="000000" w:themeColor="text1"/>
          <w:sz w:val="28"/>
          <w:szCs w:val="28"/>
        </w:rPr>
        <w:t>едства должны стоять на балансе</w:t>
      </w:r>
      <w:r w:rsidR="00601271" w:rsidRPr="00E1226B">
        <w:rPr>
          <w:rFonts w:ascii="Times New Roman" w:hAnsi="Times New Roman" w:cs="Times New Roman"/>
          <w:color w:val="000000" w:themeColor="text1"/>
          <w:sz w:val="28"/>
          <w:szCs w:val="28"/>
        </w:rPr>
        <w:t xml:space="preserve"> либо иметь подтверждающие документы на их приобретение </w:t>
      </w:r>
      <w:r w:rsidR="00381123" w:rsidRPr="00E1226B">
        <w:rPr>
          <w:rFonts w:ascii="Times New Roman" w:hAnsi="Times New Roman" w:cs="Times New Roman"/>
          <w:color w:val="000000" w:themeColor="text1"/>
          <w:sz w:val="28"/>
          <w:szCs w:val="28"/>
        </w:rPr>
        <w:t xml:space="preserve">государственными </w:t>
      </w:r>
      <w:r w:rsidR="00601271" w:rsidRPr="00E1226B">
        <w:rPr>
          <w:rFonts w:ascii="Times New Roman" w:hAnsi="Times New Roman" w:cs="Times New Roman"/>
          <w:color w:val="000000" w:themeColor="text1"/>
          <w:sz w:val="28"/>
          <w:szCs w:val="28"/>
        </w:rPr>
        <w:t>служащими.</w:t>
      </w:r>
    </w:p>
    <w:p w14:paraId="7C3475F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w:t>
      </w:r>
      <w:r w:rsidR="00DD163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наделенный организационно-распорядительными полномочиями должен принимать меры к тому, чтобы </w:t>
      </w:r>
      <w:r w:rsidR="00504C0A" w:rsidRPr="00E1226B">
        <w:rPr>
          <w:rFonts w:ascii="Times New Roman" w:hAnsi="Times New Roman" w:cs="Times New Roman"/>
          <w:color w:val="000000" w:themeColor="text1"/>
          <w:sz w:val="28"/>
          <w:szCs w:val="28"/>
        </w:rPr>
        <w:t xml:space="preserve">его </w:t>
      </w:r>
      <w:r w:rsidRPr="00E1226B">
        <w:rPr>
          <w:rFonts w:ascii="Times New Roman" w:hAnsi="Times New Roman" w:cs="Times New Roman"/>
          <w:color w:val="000000" w:themeColor="text1"/>
          <w:sz w:val="28"/>
          <w:szCs w:val="28"/>
        </w:rPr>
        <w:t>подчиненные не допускали коррупционного опасного поведения, подавая своим личным поведением пример честности, беспристрастности и справедливости.</w:t>
      </w:r>
    </w:p>
    <w:p w14:paraId="039F4EA5" w14:textId="77777777" w:rsidR="00252C62" w:rsidRPr="00E1226B" w:rsidRDefault="00504C0A"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При предложении государственным</w:t>
      </w:r>
      <w:r w:rsidR="00DD163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w:t>
      </w:r>
      <w:r w:rsidR="00CE6860" w:rsidRPr="00E1226B">
        <w:rPr>
          <w:rFonts w:ascii="Times New Roman" w:hAnsi="Times New Roman" w:cs="Times New Roman"/>
          <w:color w:val="000000" w:themeColor="text1"/>
          <w:sz w:val="28"/>
          <w:szCs w:val="28"/>
        </w:rPr>
        <w:t>им взятки р</w:t>
      </w:r>
      <w:r w:rsidR="00601271" w:rsidRPr="00E1226B">
        <w:rPr>
          <w:rFonts w:ascii="Times New Roman" w:hAnsi="Times New Roman" w:cs="Times New Roman"/>
          <w:color w:val="000000" w:themeColor="text1"/>
          <w:sz w:val="28"/>
          <w:szCs w:val="28"/>
        </w:rPr>
        <w:t>екомендуется:</w:t>
      </w:r>
    </w:p>
    <w:p w14:paraId="1198BA6E" w14:textId="77777777" w:rsidR="00252C62" w:rsidRPr="006C50AD" w:rsidRDefault="00601271" w:rsidP="00520F82">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вести себя крайне осторожно,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14:paraId="2B34C110" w14:textId="77777777" w:rsidR="00252C62" w:rsidRPr="006C50AD" w:rsidRDefault="00601271" w:rsidP="008251F2">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14:paraId="21DF5802" w14:textId="77777777" w:rsidR="00252C62" w:rsidRPr="006C50AD" w:rsidRDefault="00601271" w:rsidP="00C97984">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14:paraId="10400C5C" w14:textId="77777777" w:rsidR="00252C62" w:rsidRPr="006C50AD" w:rsidRDefault="00601271" w:rsidP="00512D97">
      <w:pPr>
        <w:pStyle w:val="a3"/>
        <w:numPr>
          <w:ilvl w:val="0"/>
          <w:numId w:val="9"/>
        </w:numPr>
        <w:spacing w:after="0" w:line="240" w:lineRule="auto"/>
        <w:ind w:left="-567" w:firstLine="709"/>
        <w:jc w:val="both"/>
        <w:rPr>
          <w:rFonts w:ascii="Times New Roman" w:hAnsi="Times New Roman" w:cs="Times New Roman"/>
          <w:i/>
          <w:color w:val="000000" w:themeColor="text1"/>
          <w:sz w:val="28"/>
          <w:szCs w:val="28"/>
        </w:rPr>
      </w:pPr>
      <w:r w:rsidRPr="006C50AD">
        <w:rPr>
          <w:rFonts w:ascii="Times New Roman" w:hAnsi="Times New Roman" w:cs="Times New Roman"/>
          <w:i/>
          <w:color w:val="000000" w:themeColor="text1"/>
          <w:sz w:val="28"/>
          <w:szCs w:val="28"/>
        </w:rPr>
        <w:t xml:space="preserve">не берите инициативу в разговоре на себя, больше «работайте на прием», позволяйте потенциальному взяткодателю «выговориться», сообщить Вам как можно больше </w:t>
      </w:r>
      <w:r w:rsidR="00E1226B" w:rsidRPr="006C50AD">
        <w:rPr>
          <w:rFonts w:ascii="Times New Roman" w:hAnsi="Times New Roman" w:cs="Times New Roman"/>
          <w:i/>
          <w:color w:val="000000" w:themeColor="text1"/>
          <w:sz w:val="28"/>
          <w:szCs w:val="28"/>
        </w:rPr>
        <w:t>информации;</w:t>
      </w:r>
      <w:r w:rsidR="00CE6860" w:rsidRPr="006C50AD">
        <w:rPr>
          <w:rFonts w:ascii="Times New Roman" w:hAnsi="Times New Roman" w:cs="Times New Roman"/>
          <w:i/>
          <w:color w:val="000000" w:themeColor="text1"/>
          <w:sz w:val="28"/>
          <w:szCs w:val="28"/>
        </w:rPr>
        <w:t xml:space="preserve"> </w:t>
      </w:r>
      <w:r w:rsidRPr="006C50AD">
        <w:rPr>
          <w:rFonts w:ascii="Times New Roman" w:hAnsi="Times New Roman" w:cs="Times New Roman"/>
          <w:i/>
          <w:color w:val="000000" w:themeColor="text1"/>
          <w:sz w:val="28"/>
          <w:szCs w:val="28"/>
        </w:rPr>
        <w:t>- при наличии диктофона постараться записать (скрытно) предложение о взятке.</w:t>
      </w:r>
    </w:p>
    <w:p w14:paraId="0426F1C7" w14:textId="77777777" w:rsidR="00252C62" w:rsidRPr="00E1226B" w:rsidRDefault="00504C0A" w:rsidP="008760CD">
      <w:pPr>
        <w:spacing w:after="0" w:line="240" w:lineRule="auto"/>
        <w:ind w:left="-567" w:firstLine="709"/>
        <w:jc w:val="both"/>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t xml:space="preserve">Дальнейшие действия государственного </w:t>
      </w:r>
      <w:r w:rsidR="00DD1633">
        <w:rPr>
          <w:rFonts w:ascii="Times New Roman" w:hAnsi="Times New Roman" w:cs="Times New Roman"/>
          <w:b/>
          <w:color w:val="000000" w:themeColor="text1"/>
          <w:sz w:val="28"/>
          <w:szCs w:val="28"/>
        </w:rPr>
        <w:t xml:space="preserve">гражданского и муниципального </w:t>
      </w:r>
      <w:r w:rsidRPr="00E1226B">
        <w:rPr>
          <w:rFonts w:ascii="Times New Roman" w:hAnsi="Times New Roman" w:cs="Times New Roman"/>
          <w:b/>
          <w:color w:val="000000" w:themeColor="text1"/>
          <w:sz w:val="28"/>
          <w:szCs w:val="28"/>
        </w:rPr>
        <w:t>служащего после предложения ему взятки:</w:t>
      </w:r>
    </w:p>
    <w:p w14:paraId="6516164A"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00601271" w:rsidRPr="00E1226B">
        <w:rPr>
          <w:rFonts w:ascii="Times New Roman" w:hAnsi="Times New Roman" w:cs="Times New Roman"/>
          <w:color w:val="000000" w:themeColor="text1"/>
          <w:sz w:val="28"/>
          <w:szCs w:val="28"/>
        </w:rPr>
        <w:t>Статья 9 Федерального закона от 25.12.2008 г. № 273-ФЗ «О противодействии коррупции» предписывает государственным</w:t>
      </w:r>
      <w:r w:rsidR="00F83793">
        <w:rPr>
          <w:rFonts w:ascii="Times New Roman" w:hAnsi="Times New Roman" w:cs="Times New Roman"/>
          <w:color w:val="000000" w:themeColor="text1"/>
          <w:sz w:val="28"/>
          <w:szCs w:val="28"/>
        </w:rPr>
        <w:t xml:space="preserve"> и муниципальным</w:t>
      </w:r>
      <w:r w:rsidR="00601271" w:rsidRPr="00E1226B">
        <w:rPr>
          <w:rFonts w:ascii="Times New Roman" w:hAnsi="Times New Roman" w:cs="Times New Roman"/>
          <w:color w:val="000000" w:themeColor="text1"/>
          <w:sz w:val="28"/>
          <w:szCs w:val="28"/>
        </w:rPr>
        <w:t xml:space="preserve"> служащим уведомлять об обращениях в целях склонения к совершению коррупционных правонарушений.</w:t>
      </w:r>
    </w:p>
    <w:p w14:paraId="1B61FB2A" w14:textId="77777777" w:rsidR="00252C62" w:rsidRPr="00200E32" w:rsidRDefault="00601271" w:rsidP="008760CD">
      <w:pPr>
        <w:spacing w:after="0" w:line="240" w:lineRule="auto"/>
        <w:ind w:left="-567" w:firstLine="709"/>
        <w:jc w:val="both"/>
        <w:rPr>
          <w:rFonts w:ascii="Times New Roman" w:hAnsi="Times New Roman" w:cs="Times New Roman"/>
          <w:i/>
          <w:color w:val="000000" w:themeColor="text1"/>
          <w:sz w:val="28"/>
          <w:szCs w:val="28"/>
        </w:rPr>
      </w:pPr>
      <w:r w:rsidRPr="00200E32">
        <w:rPr>
          <w:rFonts w:ascii="Times New Roman" w:hAnsi="Times New Roman" w:cs="Times New Roman"/>
          <w:i/>
          <w:color w:val="000000" w:themeColor="text1"/>
          <w:sz w:val="28"/>
          <w:szCs w:val="28"/>
        </w:rPr>
        <w:t>Государственный</w:t>
      </w:r>
      <w:r w:rsidR="00F83793" w:rsidRPr="00200E32">
        <w:rPr>
          <w:rFonts w:ascii="Times New Roman" w:hAnsi="Times New Roman" w:cs="Times New Roman"/>
          <w:i/>
          <w:color w:val="000000" w:themeColor="text1"/>
          <w:sz w:val="28"/>
          <w:szCs w:val="28"/>
        </w:rPr>
        <w:t xml:space="preserve"> и муниципальный</w:t>
      </w:r>
      <w:r w:rsidRPr="00200E32">
        <w:rPr>
          <w:rFonts w:ascii="Times New Roman" w:hAnsi="Times New Roman" w:cs="Times New Roman"/>
          <w:i/>
          <w:color w:val="000000" w:themeColor="text1"/>
          <w:sz w:val="28"/>
          <w:szCs w:val="28"/>
        </w:rPr>
        <w:t xml:space="preserve"> </w:t>
      </w:r>
      <w:r w:rsidR="00504C0A" w:rsidRPr="00200E32">
        <w:rPr>
          <w:rFonts w:ascii="Times New Roman" w:hAnsi="Times New Roman" w:cs="Times New Roman"/>
          <w:i/>
          <w:color w:val="000000" w:themeColor="text1"/>
          <w:sz w:val="28"/>
          <w:szCs w:val="28"/>
        </w:rPr>
        <w:t>с</w:t>
      </w:r>
      <w:r w:rsidRPr="00200E32">
        <w:rPr>
          <w:rFonts w:ascii="Times New Roman" w:hAnsi="Times New Roman" w:cs="Times New Roman"/>
          <w:i/>
          <w:color w:val="000000" w:themeColor="text1"/>
          <w:sz w:val="28"/>
          <w:szCs w:val="28"/>
        </w:rPr>
        <w:t>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8ED2B6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14:paraId="5DA73AF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Невыполнение государственным</w:t>
      </w:r>
      <w:r w:rsidR="00F8379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w:t>
      </w:r>
      <w:r w:rsidR="00F83793">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либо привлечение его к иным видам ответственности в соответствии с законодательством Российской Федерации.</w:t>
      </w:r>
    </w:p>
    <w:p w14:paraId="738E6EDF"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w:t>
      </w:r>
      <w:r w:rsidR="00F8379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уведомивший представителя нанимателя (работодателя), органы прокуратуры или другие государственные </w:t>
      </w:r>
      <w:r w:rsidR="00F83793">
        <w:rPr>
          <w:rFonts w:ascii="Times New Roman" w:hAnsi="Times New Roman" w:cs="Times New Roman"/>
          <w:color w:val="000000" w:themeColor="text1"/>
          <w:sz w:val="28"/>
          <w:szCs w:val="28"/>
        </w:rPr>
        <w:t xml:space="preserve">и муниципальные </w:t>
      </w:r>
      <w:r w:rsidRPr="00E1226B">
        <w:rPr>
          <w:rFonts w:ascii="Times New Roman" w:hAnsi="Times New Roman" w:cs="Times New Roman"/>
          <w:color w:val="000000" w:themeColor="text1"/>
          <w:sz w:val="28"/>
          <w:szCs w:val="28"/>
        </w:rPr>
        <w:t>органы о фактах обращения в целях склонения его к совершению коррупционного правонарушения, о фактах совершения другими государственными гражданскими</w:t>
      </w:r>
      <w:r w:rsidR="00B7754F">
        <w:rPr>
          <w:rFonts w:ascii="Times New Roman" w:hAnsi="Times New Roman" w:cs="Times New Roman"/>
          <w:color w:val="000000" w:themeColor="text1"/>
          <w:sz w:val="28"/>
          <w:szCs w:val="28"/>
        </w:rPr>
        <w:t xml:space="preserve"> и муниципальными</w:t>
      </w:r>
      <w:r w:rsidRPr="00E1226B">
        <w:rPr>
          <w:rFonts w:ascii="Times New Roman" w:hAnsi="Times New Roman" w:cs="Times New Roman"/>
          <w:color w:val="000000" w:themeColor="text1"/>
          <w:sz w:val="28"/>
          <w:szCs w:val="28"/>
        </w:rPr>
        <w:t xml:space="preserve">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A4049F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Порядок уведомления представителя нанимателя (работодателя) о фактах обращения в целях склонения государственного гражданского </w:t>
      </w:r>
      <w:r w:rsidR="00B7754F">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4F6334D1"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01271" w:rsidRPr="00E1226B">
        <w:rPr>
          <w:rFonts w:ascii="Times New Roman" w:hAnsi="Times New Roman" w:cs="Times New Roman"/>
          <w:color w:val="000000" w:themeColor="text1"/>
          <w:sz w:val="28"/>
          <w:szCs w:val="28"/>
        </w:rPr>
        <w:t xml:space="preserve"> Прийти на прием к руководителю правоохранительного органа, куда Вы обратились с сообщением о вымогательстве у Вас взятки. Написать заявление о факте вымогательства у Вас взятки или коммерческого подкупа, в котором точно указать:</w:t>
      </w:r>
    </w:p>
    <w:p w14:paraId="2BEE21D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 кто из должностных лиц (фамилия, имя, отчество, должность, наименование учреждения) </w:t>
      </w:r>
      <w:r w:rsidR="00F90D0D">
        <w:rPr>
          <w:rFonts w:ascii="Times New Roman" w:hAnsi="Times New Roman" w:cs="Times New Roman"/>
          <w:color w:val="000000" w:themeColor="text1"/>
          <w:sz w:val="28"/>
          <w:szCs w:val="28"/>
        </w:rPr>
        <w:t xml:space="preserve">вымогает у вас взятку или </w:t>
      </w:r>
      <w:r w:rsidR="00E1226B" w:rsidRPr="00E1226B">
        <w:rPr>
          <w:rFonts w:ascii="Times New Roman" w:hAnsi="Times New Roman" w:cs="Times New Roman"/>
          <w:color w:val="000000" w:themeColor="text1"/>
          <w:sz w:val="28"/>
          <w:szCs w:val="28"/>
        </w:rPr>
        <w:t>кто</w:t>
      </w:r>
      <w:r w:rsidRPr="00E1226B">
        <w:rPr>
          <w:rFonts w:ascii="Times New Roman" w:hAnsi="Times New Roman" w:cs="Times New Roman"/>
          <w:color w:val="000000" w:themeColor="text1"/>
          <w:sz w:val="28"/>
          <w:szCs w:val="28"/>
        </w:rPr>
        <w:t xml:space="preserve"> из представителей коммерческих структур толкает Вас на совершение подкупа;</w:t>
      </w:r>
    </w:p>
    <w:p w14:paraId="699464B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какова сумма и характер вымогаемой взятки (подкупа);</w:t>
      </w:r>
    </w:p>
    <w:p w14:paraId="7CE8516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за какие конкретно действия (или бездействие) у Вас вымогают взятку или совершается коммерческий подкуп;</w:t>
      </w:r>
    </w:p>
    <w:p w14:paraId="77882B4B"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 в какое время, в каком месте и каким образом должна произойти непосредственная дача взятки или должен быть осуществлен коммерческий подкуп;</w:t>
      </w:r>
    </w:p>
    <w:p w14:paraId="3DF1C9B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 дальнейшем действовать в соответствии с указаниями правоохранительного органа.</w:t>
      </w:r>
    </w:p>
    <w:p w14:paraId="7FD459DA"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01271" w:rsidRPr="00E1226B">
        <w:rPr>
          <w:rFonts w:ascii="Times New Roman" w:hAnsi="Times New Roman" w:cs="Times New Roman"/>
          <w:color w:val="000000" w:themeColor="text1"/>
          <w:sz w:val="28"/>
          <w:szCs w:val="28"/>
        </w:rPr>
        <w:t xml:space="preserve"> В случаях вымогательства взятки со стороны сотрудников органов внутренних дел, прокуратуры, следственного комитета, </w:t>
      </w:r>
      <w:r w:rsidR="00B7754F">
        <w:rPr>
          <w:rFonts w:ascii="Times New Roman" w:hAnsi="Times New Roman" w:cs="Times New Roman"/>
          <w:color w:val="000000" w:themeColor="text1"/>
          <w:sz w:val="28"/>
          <w:szCs w:val="28"/>
        </w:rPr>
        <w:t xml:space="preserve">Управления </w:t>
      </w:r>
      <w:r w:rsidR="00601271" w:rsidRPr="00E1226B">
        <w:rPr>
          <w:rFonts w:ascii="Times New Roman" w:hAnsi="Times New Roman" w:cs="Times New Roman"/>
          <w:color w:val="000000" w:themeColor="text1"/>
          <w:sz w:val="28"/>
          <w:szCs w:val="28"/>
        </w:rPr>
        <w:t>ФСБ и других правоохранительных органов вы можете обращаться непосредственно в подразделения их собственной безопасности</w:t>
      </w:r>
      <w:r w:rsidR="00504C0A" w:rsidRPr="00E1226B">
        <w:rPr>
          <w:rFonts w:ascii="Times New Roman" w:hAnsi="Times New Roman" w:cs="Times New Roman"/>
          <w:color w:val="000000" w:themeColor="text1"/>
          <w:sz w:val="28"/>
          <w:szCs w:val="28"/>
        </w:rPr>
        <w:t>, кадровые службы</w:t>
      </w:r>
      <w:r w:rsidR="00601271" w:rsidRPr="00E1226B">
        <w:rPr>
          <w:rFonts w:ascii="Times New Roman" w:hAnsi="Times New Roman" w:cs="Times New Roman"/>
          <w:color w:val="000000" w:themeColor="text1"/>
          <w:sz w:val="28"/>
          <w:szCs w:val="28"/>
        </w:rPr>
        <w:t xml:space="preserve"> или в вышестоящие инстанции</w:t>
      </w:r>
      <w:r w:rsidR="00F974EA">
        <w:rPr>
          <w:rFonts w:ascii="Times New Roman" w:hAnsi="Times New Roman" w:cs="Times New Roman"/>
          <w:color w:val="000000" w:themeColor="text1"/>
          <w:sz w:val="28"/>
          <w:szCs w:val="28"/>
        </w:rPr>
        <w:t>.</w:t>
      </w:r>
    </w:p>
    <w:p w14:paraId="10880160"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 - 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14:paraId="4CA9790B" w14:textId="77777777" w:rsidR="00CE6860"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14:paraId="1C958B8A" w14:textId="77777777" w:rsidR="00F90D0D"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p>
    <w:p w14:paraId="3017003B" w14:textId="77777777" w:rsidR="00CE6860" w:rsidRPr="00127000" w:rsidRDefault="00CE6860" w:rsidP="008760CD">
      <w:pPr>
        <w:spacing w:after="0" w:line="240" w:lineRule="auto"/>
        <w:ind w:left="-567" w:firstLine="709"/>
        <w:jc w:val="both"/>
        <w:rPr>
          <w:rFonts w:ascii="Times New Roman" w:hAnsi="Times New Roman" w:cs="Times New Roman"/>
          <w:b/>
          <w:color w:val="0070C0"/>
          <w:sz w:val="28"/>
          <w:szCs w:val="28"/>
        </w:rPr>
      </w:pPr>
      <w:r w:rsidRPr="00127000">
        <w:rPr>
          <w:rFonts w:ascii="Times New Roman" w:hAnsi="Times New Roman" w:cs="Times New Roman"/>
          <w:b/>
          <w:color w:val="0070C0"/>
          <w:sz w:val="28"/>
          <w:szCs w:val="28"/>
        </w:rPr>
        <w:t xml:space="preserve">6. </w:t>
      </w:r>
      <w:r w:rsidR="00C3242E" w:rsidRPr="00127000">
        <w:rPr>
          <w:rFonts w:ascii="Times New Roman" w:hAnsi="Times New Roman" w:cs="Times New Roman"/>
          <w:b/>
          <w:color w:val="0070C0"/>
          <w:sz w:val="28"/>
          <w:szCs w:val="28"/>
        </w:rPr>
        <w:t xml:space="preserve">Основные обязанности </w:t>
      </w:r>
      <w:r w:rsidR="00601271" w:rsidRPr="00127000">
        <w:rPr>
          <w:rFonts w:ascii="Times New Roman" w:hAnsi="Times New Roman" w:cs="Times New Roman"/>
          <w:b/>
          <w:color w:val="0070C0"/>
          <w:sz w:val="28"/>
          <w:szCs w:val="28"/>
        </w:rPr>
        <w:t xml:space="preserve">государственных </w:t>
      </w:r>
      <w:r w:rsidR="00F83793" w:rsidRPr="00127000">
        <w:rPr>
          <w:rFonts w:ascii="Times New Roman" w:hAnsi="Times New Roman" w:cs="Times New Roman"/>
          <w:b/>
          <w:color w:val="0070C0"/>
          <w:sz w:val="28"/>
          <w:szCs w:val="28"/>
        </w:rPr>
        <w:t xml:space="preserve">и муниципальных </w:t>
      </w:r>
      <w:r w:rsidR="00601271" w:rsidRPr="00127000">
        <w:rPr>
          <w:rFonts w:ascii="Times New Roman" w:hAnsi="Times New Roman" w:cs="Times New Roman"/>
          <w:b/>
          <w:color w:val="0070C0"/>
          <w:sz w:val="28"/>
          <w:szCs w:val="28"/>
        </w:rPr>
        <w:t>служащих, ограничения и запреты, связанные с прохожде</w:t>
      </w:r>
      <w:r w:rsidRPr="00127000">
        <w:rPr>
          <w:rFonts w:ascii="Times New Roman" w:hAnsi="Times New Roman" w:cs="Times New Roman"/>
          <w:b/>
          <w:color w:val="0070C0"/>
          <w:sz w:val="28"/>
          <w:szCs w:val="28"/>
        </w:rPr>
        <w:t xml:space="preserve">нием </w:t>
      </w:r>
      <w:r w:rsidR="00E1226B" w:rsidRPr="00127000">
        <w:rPr>
          <w:rFonts w:ascii="Times New Roman" w:hAnsi="Times New Roman" w:cs="Times New Roman"/>
          <w:b/>
          <w:color w:val="0070C0"/>
          <w:sz w:val="28"/>
          <w:szCs w:val="28"/>
        </w:rPr>
        <w:t>государственной</w:t>
      </w:r>
      <w:r w:rsidR="00B7754F" w:rsidRPr="00127000">
        <w:rPr>
          <w:rFonts w:ascii="Times New Roman" w:hAnsi="Times New Roman" w:cs="Times New Roman"/>
          <w:b/>
          <w:color w:val="0070C0"/>
          <w:sz w:val="28"/>
          <w:szCs w:val="28"/>
        </w:rPr>
        <w:t xml:space="preserve"> и муниципальной</w:t>
      </w:r>
      <w:r w:rsidR="00E1226B" w:rsidRPr="00127000">
        <w:rPr>
          <w:rFonts w:ascii="Times New Roman" w:hAnsi="Times New Roman" w:cs="Times New Roman"/>
          <w:b/>
          <w:color w:val="0070C0"/>
          <w:sz w:val="28"/>
          <w:szCs w:val="28"/>
        </w:rPr>
        <w:t xml:space="preserve"> службы</w:t>
      </w:r>
      <w:r w:rsidR="00601271" w:rsidRPr="00127000">
        <w:rPr>
          <w:rFonts w:ascii="Times New Roman" w:hAnsi="Times New Roman" w:cs="Times New Roman"/>
          <w:b/>
          <w:color w:val="0070C0"/>
          <w:sz w:val="28"/>
          <w:szCs w:val="28"/>
        </w:rPr>
        <w:t xml:space="preserve">: </w:t>
      </w:r>
    </w:p>
    <w:p w14:paraId="7D709BC4"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Представление достоверных сведений о своих доходах, расходах, об имуществе и обязательствах имущественного характера и о до</w:t>
      </w:r>
      <w:r w:rsidR="00F90D0D" w:rsidRPr="00127000">
        <w:rPr>
          <w:rFonts w:ascii="Times New Roman" w:hAnsi="Times New Roman" w:cs="Times New Roman"/>
          <w:b/>
          <w:i/>
          <w:color w:val="000000" w:themeColor="text1"/>
          <w:sz w:val="28"/>
          <w:szCs w:val="28"/>
        </w:rPr>
        <w:t xml:space="preserve">ходах, расходах, об имуществе и </w:t>
      </w:r>
      <w:r w:rsidRPr="00127000">
        <w:rPr>
          <w:rFonts w:ascii="Times New Roman" w:hAnsi="Times New Roman" w:cs="Times New Roman"/>
          <w:b/>
          <w:i/>
          <w:color w:val="000000" w:themeColor="text1"/>
          <w:sz w:val="28"/>
          <w:szCs w:val="28"/>
        </w:rPr>
        <w:t>обязательствах имущественного характера своих супруги (супруга) и несовершеннолетних детей.</w:t>
      </w:r>
    </w:p>
    <w:p w14:paraId="6414A137" w14:textId="77777777" w:rsidR="00CE6860" w:rsidRPr="00D77B59" w:rsidRDefault="00F90D0D"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Невыполнение </w:t>
      </w:r>
      <w:r w:rsidR="00601271" w:rsidRPr="00D77B59">
        <w:rPr>
          <w:rFonts w:ascii="Times New Roman" w:hAnsi="Times New Roman" w:cs="Times New Roman"/>
          <w:i/>
          <w:color w:val="FF0000"/>
          <w:sz w:val="28"/>
          <w:szCs w:val="28"/>
        </w:rPr>
        <w:t>государственным</w:t>
      </w:r>
      <w:r w:rsidR="00F83793" w:rsidRPr="00D77B59">
        <w:rPr>
          <w:rFonts w:ascii="Times New Roman" w:hAnsi="Times New Roman" w:cs="Times New Roman"/>
          <w:i/>
          <w:color w:val="FF0000"/>
          <w:sz w:val="28"/>
          <w:szCs w:val="28"/>
        </w:rPr>
        <w:t xml:space="preserve"> и муниципальным</w:t>
      </w:r>
      <w:r w:rsidR="00601271" w:rsidRPr="00D77B59">
        <w:rPr>
          <w:rFonts w:ascii="Times New Roman" w:hAnsi="Times New Roman" w:cs="Times New Roman"/>
          <w:i/>
          <w:color w:val="FF0000"/>
          <w:sz w:val="28"/>
          <w:szCs w:val="28"/>
        </w:rPr>
        <w:t xml:space="preserve"> </w:t>
      </w:r>
      <w:r w:rsidR="00CE6860" w:rsidRPr="00D77B59">
        <w:rPr>
          <w:rFonts w:ascii="Times New Roman" w:hAnsi="Times New Roman" w:cs="Times New Roman"/>
          <w:i/>
          <w:color w:val="FF0000"/>
          <w:sz w:val="28"/>
          <w:szCs w:val="28"/>
        </w:rPr>
        <w:t>с</w:t>
      </w:r>
      <w:r w:rsidR="00601271" w:rsidRPr="00D77B59">
        <w:rPr>
          <w:rFonts w:ascii="Times New Roman" w:hAnsi="Times New Roman" w:cs="Times New Roman"/>
          <w:i/>
          <w:color w:val="FF0000"/>
          <w:sz w:val="28"/>
          <w:szCs w:val="28"/>
        </w:rPr>
        <w:t xml:space="preserve">лужащим вышеуказанной обязанности, является правонарушением, влекущим </w:t>
      </w:r>
      <w:r w:rsidR="00CE6860" w:rsidRPr="00D77B59">
        <w:rPr>
          <w:rFonts w:ascii="Times New Roman" w:hAnsi="Times New Roman" w:cs="Times New Roman"/>
          <w:i/>
          <w:color w:val="FF0000"/>
          <w:sz w:val="28"/>
          <w:szCs w:val="28"/>
        </w:rPr>
        <w:t>его увольнение.</w:t>
      </w:r>
    </w:p>
    <w:p w14:paraId="0679B44B"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2.</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Уведомление представителя нанимателя, органы прокуратуры или другие государственные органы обо всех случаях обращения каких-либо лиц в целях склонения к совершению корруп</w:t>
      </w:r>
      <w:r w:rsidR="00F90D0D" w:rsidRPr="00127000">
        <w:rPr>
          <w:rFonts w:ascii="Times New Roman" w:hAnsi="Times New Roman" w:cs="Times New Roman"/>
          <w:b/>
          <w:i/>
          <w:color w:val="000000" w:themeColor="text1"/>
          <w:sz w:val="28"/>
          <w:szCs w:val="28"/>
        </w:rPr>
        <w:t>ционных правонарушений.</w:t>
      </w:r>
    </w:p>
    <w:p w14:paraId="060657A6" w14:textId="77777777"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Невыполнение указанной обязанности является правонарушением, влекущим увольнение с государственной </w:t>
      </w:r>
      <w:r w:rsidR="00F83793" w:rsidRPr="00D77B59">
        <w:rPr>
          <w:rFonts w:ascii="Times New Roman" w:hAnsi="Times New Roman" w:cs="Times New Roman"/>
          <w:i/>
          <w:color w:val="FF0000"/>
          <w:sz w:val="28"/>
          <w:szCs w:val="28"/>
        </w:rPr>
        <w:t xml:space="preserve">или муниципальной </w:t>
      </w:r>
      <w:r w:rsidRPr="00D77B59">
        <w:rPr>
          <w:rFonts w:ascii="Times New Roman" w:hAnsi="Times New Roman" w:cs="Times New Roman"/>
          <w:i/>
          <w:color w:val="FF0000"/>
          <w:sz w:val="28"/>
          <w:szCs w:val="28"/>
        </w:rPr>
        <w:t>службы либо привлечение к иным видам ответственности в соответствии с законода</w:t>
      </w:r>
      <w:r w:rsidR="00F90D0D" w:rsidRPr="00D77B59">
        <w:rPr>
          <w:rFonts w:ascii="Times New Roman" w:hAnsi="Times New Roman" w:cs="Times New Roman"/>
          <w:i/>
          <w:color w:val="FF0000"/>
          <w:sz w:val="28"/>
          <w:szCs w:val="28"/>
        </w:rPr>
        <w:t>тельством Российской Федерации.</w:t>
      </w:r>
    </w:p>
    <w:p w14:paraId="3C5D29D6"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lastRenderedPageBreak/>
        <w:t>3.</w:t>
      </w:r>
      <w:r w:rsidR="00F90D0D" w:rsidRPr="00127000">
        <w:rPr>
          <w:rFonts w:ascii="Times New Roman" w:hAnsi="Times New Roman" w:cs="Times New Roman"/>
          <w:b/>
          <w:color w:val="000000" w:themeColor="text1"/>
          <w:sz w:val="28"/>
          <w:szCs w:val="28"/>
        </w:rPr>
        <w:t xml:space="preserve"> </w:t>
      </w:r>
      <w:r w:rsidRPr="00127000">
        <w:rPr>
          <w:rFonts w:ascii="Times New Roman" w:hAnsi="Times New Roman" w:cs="Times New Roman"/>
          <w:b/>
          <w:i/>
          <w:color w:val="000000" w:themeColor="text1"/>
          <w:sz w:val="28"/>
          <w:szCs w:val="28"/>
        </w:rPr>
        <w:t>Письменное уведомление своего непосредственного руководителя о возникшем конфликте интересов или о возможн</w:t>
      </w:r>
      <w:r w:rsidR="00F90D0D" w:rsidRPr="00127000">
        <w:rPr>
          <w:rFonts w:ascii="Times New Roman" w:hAnsi="Times New Roman" w:cs="Times New Roman"/>
          <w:b/>
          <w:i/>
          <w:color w:val="000000" w:themeColor="text1"/>
          <w:sz w:val="28"/>
          <w:szCs w:val="28"/>
        </w:rPr>
        <w:t>ости его возникновения.</w:t>
      </w:r>
    </w:p>
    <w:p w14:paraId="5D1AC8D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обязан принимать меры по недопущению любой возможности возникновения конфликта интересов и сообщать представителю нанимателя о личной заинтересованности при исполнении должностных обязанностей, которая может </w:t>
      </w:r>
      <w:r w:rsidR="00F90D0D">
        <w:rPr>
          <w:rFonts w:ascii="Times New Roman" w:hAnsi="Times New Roman" w:cs="Times New Roman"/>
          <w:color w:val="000000" w:themeColor="text1"/>
          <w:sz w:val="28"/>
          <w:szCs w:val="28"/>
        </w:rPr>
        <w:t>привести к конфликту интересов.</w:t>
      </w:r>
    </w:p>
    <w:p w14:paraId="6798A31F"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Представитель нанимателя, если ему стало известно о во</w:t>
      </w:r>
      <w:r w:rsidR="00B7754F">
        <w:rPr>
          <w:rFonts w:ascii="Times New Roman" w:hAnsi="Times New Roman" w:cs="Times New Roman"/>
          <w:color w:val="000000" w:themeColor="text1"/>
          <w:sz w:val="28"/>
          <w:szCs w:val="28"/>
        </w:rPr>
        <w:t>зникновении у государственного</w:t>
      </w:r>
      <w:r w:rsidRPr="00E1226B">
        <w:rPr>
          <w:rFonts w:ascii="Times New Roman" w:hAnsi="Times New Roman" w:cs="Times New Roman"/>
          <w:color w:val="000000" w:themeColor="text1"/>
          <w:sz w:val="28"/>
          <w:szCs w:val="28"/>
        </w:rPr>
        <w:t xml:space="preserve"> </w:t>
      </w:r>
      <w:r w:rsidR="00F83793">
        <w:rPr>
          <w:rFonts w:ascii="Times New Roman" w:hAnsi="Times New Roman" w:cs="Times New Roman"/>
          <w:color w:val="000000" w:themeColor="text1"/>
          <w:sz w:val="28"/>
          <w:szCs w:val="28"/>
        </w:rPr>
        <w:t xml:space="preserve">или муниципального </w:t>
      </w:r>
      <w:r w:rsidRPr="00E1226B">
        <w:rPr>
          <w:rFonts w:ascii="Times New Roman" w:hAnsi="Times New Roman" w:cs="Times New Roman"/>
          <w:color w:val="000000" w:themeColor="text1"/>
          <w:sz w:val="28"/>
          <w:szCs w:val="28"/>
        </w:rPr>
        <w:t>служащего личной заинтересованности, которая приводит или может привести к конфликту интересов, обязан принять меры по предотвращению или урегули</w:t>
      </w:r>
      <w:r w:rsidR="00F90D0D">
        <w:rPr>
          <w:rFonts w:ascii="Times New Roman" w:hAnsi="Times New Roman" w:cs="Times New Roman"/>
          <w:color w:val="000000" w:themeColor="text1"/>
          <w:sz w:val="28"/>
          <w:szCs w:val="28"/>
        </w:rPr>
        <w:t>рованию конфликта интересов.</w:t>
      </w:r>
    </w:p>
    <w:p w14:paraId="65B6B81F" w14:textId="77777777"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 xml:space="preserve">Непринятие государственным </w:t>
      </w:r>
      <w:r w:rsidR="00F83793" w:rsidRPr="00D77B59">
        <w:rPr>
          <w:rFonts w:ascii="Times New Roman" w:hAnsi="Times New Roman" w:cs="Times New Roman"/>
          <w:i/>
          <w:color w:val="FF0000"/>
          <w:sz w:val="28"/>
          <w:szCs w:val="28"/>
        </w:rPr>
        <w:t>или муниципальным</w:t>
      </w:r>
      <w:r w:rsidRPr="00D77B59">
        <w:rPr>
          <w:rFonts w:ascii="Times New Roman" w:hAnsi="Times New Roman" w:cs="Times New Roman"/>
          <w:i/>
          <w:color w:val="FF0000"/>
          <w:sz w:val="28"/>
          <w:szCs w:val="28"/>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его увольнение с государственной </w:t>
      </w:r>
      <w:r w:rsidR="00F83793" w:rsidRPr="00D77B59">
        <w:rPr>
          <w:rFonts w:ascii="Times New Roman" w:hAnsi="Times New Roman" w:cs="Times New Roman"/>
          <w:i/>
          <w:color w:val="FF0000"/>
          <w:sz w:val="28"/>
          <w:szCs w:val="28"/>
        </w:rPr>
        <w:t xml:space="preserve">или муниципальной </w:t>
      </w:r>
      <w:r w:rsidRPr="00D77B59">
        <w:rPr>
          <w:rFonts w:ascii="Times New Roman" w:hAnsi="Times New Roman" w:cs="Times New Roman"/>
          <w:i/>
          <w:color w:val="FF0000"/>
          <w:sz w:val="28"/>
          <w:szCs w:val="28"/>
        </w:rPr>
        <w:t>службы в соответствии с законодательством Российской Федерации.</w:t>
      </w:r>
    </w:p>
    <w:p w14:paraId="2DC271A0" w14:textId="77777777" w:rsidR="00252C62" w:rsidRPr="00D77B59" w:rsidRDefault="00601271" w:rsidP="008760CD">
      <w:pPr>
        <w:spacing w:after="0" w:line="240" w:lineRule="auto"/>
        <w:ind w:left="-567" w:firstLine="709"/>
        <w:jc w:val="both"/>
        <w:rPr>
          <w:rFonts w:ascii="Times New Roman" w:hAnsi="Times New Roman" w:cs="Times New Roman"/>
          <w:i/>
          <w:color w:val="000000" w:themeColor="text1"/>
          <w:sz w:val="28"/>
          <w:szCs w:val="28"/>
        </w:rPr>
      </w:pPr>
      <w:r w:rsidRPr="00127000">
        <w:rPr>
          <w:rFonts w:ascii="Times New Roman" w:hAnsi="Times New Roman" w:cs="Times New Roman"/>
          <w:b/>
          <w:i/>
          <w:color w:val="000000" w:themeColor="text1"/>
          <w:sz w:val="28"/>
          <w:szCs w:val="28"/>
        </w:rPr>
        <w:t>4. Получение согласия на замещение должности в организациях, если отдельные функции государственного</w:t>
      </w:r>
      <w:r w:rsidR="00B7754F" w:rsidRPr="00127000">
        <w:rPr>
          <w:rFonts w:ascii="Times New Roman" w:hAnsi="Times New Roman" w:cs="Times New Roman"/>
          <w:b/>
          <w:i/>
          <w:color w:val="000000" w:themeColor="text1"/>
          <w:sz w:val="28"/>
          <w:szCs w:val="28"/>
        </w:rPr>
        <w:t xml:space="preserve"> (муниципального)</w:t>
      </w:r>
      <w:r w:rsidRPr="00127000">
        <w:rPr>
          <w:rFonts w:ascii="Times New Roman" w:hAnsi="Times New Roman" w:cs="Times New Roman"/>
          <w:b/>
          <w:i/>
          <w:color w:val="000000" w:themeColor="text1"/>
          <w:sz w:val="28"/>
          <w:szCs w:val="28"/>
        </w:rPr>
        <w:t xml:space="preserve"> управления данными организациями входили в должностные (служебные</w:t>
      </w:r>
      <w:r w:rsidR="00B7754F" w:rsidRPr="00127000">
        <w:rPr>
          <w:rFonts w:ascii="Times New Roman" w:hAnsi="Times New Roman" w:cs="Times New Roman"/>
          <w:b/>
          <w:i/>
          <w:color w:val="000000" w:themeColor="text1"/>
          <w:sz w:val="28"/>
          <w:szCs w:val="28"/>
        </w:rPr>
        <w:t>) обязанности государственного</w:t>
      </w:r>
      <w:r w:rsidRPr="00127000">
        <w:rPr>
          <w:rFonts w:ascii="Times New Roman" w:hAnsi="Times New Roman" w:cs="Times New Roman"/>
          <w:b/>
          <w:i/>
          <w:color w:val="000000" w:themeColor="text1"/>
          <w:sz w:val="28"/>
          <w:szCs w:val="28"/>
        </w:rPr>
        <w:t xml:space="preserve"> </w:t>
      </w:r>
      <w:r w:rsidR="00F83793" w:rsidRPr="00127000">
        <w:rPr>
          <w:rFonts w:ascii="Times New Roman" w:hAnsi="Times New Roman" w:cs="Times New Roman"/>
          <w:b/>
          <w:i/>
          <w:color w:val="000000" w:themeColor="text1"/>
          <w:sz w:val="28"/>
          <w:szCs w:val="28"/>
        </w:rPr>
        <w:t xml:space="preserve">и муниципального </w:t>
      </w:r>
      <w:r w:rsidRPr="00127000">
        <w:rPr>
          <w:rFonts w:ascii="Times New Roman" w:hAnsi="Times New Roman" w:cs="Times New Roman"/>
          <w:b/>
          <w:i/>
          <w:color w:val="000000" w:themeColor="text1"/>
          <w:sz w:val="28"/>
          <w:szCs w:val="28"/>
        </w:rPr>
        <w:t>служащего</w:t>
      </w:r>
      <w:r w:rsidRPr="00D77B59">
        <w:rPr>
          <w:rFonts w:ascii="Times New Roman" w:hAnsi="Times New Roman" w:cs="Times New Roman"/>
          <w:i/>
          <w:color w:val="000000" w:themeColor="text1"/>
          <w:sz w:val="28"/>
          <w:szCs w:val="28"/>
        </w:rPr>
        <w:t>.</w:t>
      </w:r>
    </w:p>
    <w:p w14:paraId="178DE457"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Гражданин, замещавший должность гражданской </w:t>
      </w:r>
      <w:r w:rsidR="00F83793">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имеет право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w:t>
      </w:r>
      <w:r w:rsidR="00F90D0D">
        <w:rPr>
          <w:rFonts w:ascii="Times New Roman" w:hAnsi="Times New Roman" w:cs="Times New Roman"/>
          <w:color w:val="000000" w:themeColor="text1"/>
          <w:sz w:val="28"/>
          <w:szCs w:val="28"/>
        </w:rPr>
        <w:t>ко-правовых договоров) только с</w:t>
      </w:r>
      <w:r w:rsidRPr="00E1226B">
        <w:rPr>
          <w:rFonts w:ascii="Times New Roman" w:hAnsi="Times New Roman" w:cs="Times New Roman"/>
          <w:color w:val="000000" w:themeColor="text1"/>
          <w:sz w:val="28"/>
          <w:szCs w:val="28"/>
        </w:rPr>
        <w:t xml:space="preserve"> согласия комиссии по соблюдению требований к служебному поведению государственных гражданских </w:t>
      </w:r>
      <w:r w:rsidR="00F83793">
        <w:rPr>
          <w:rFonts w:ascii="Times New Roman" w:hAnsi="Times New Roman" w:cs="Times New Roman"/>
          <w:color w:val="000000" w:themeColor="text1"/>
          <w:sz w:val="28"/>
          <w:szCs w:val="28"/>
        </w:rPr>
        <w:t xml:space="preserve">или муниципальных </w:t>
      </w:r>
      <w:r w:rsidRPr="00E1226B">
        <w:rPr>
          <w:rFonts w:ascii="Times New Roman" w:hAnsi="Times New Roman" w:cs="Times New Roman"/>
          <w:color w:val="000000" w:themeColor="text1"/>
          <w:sz w:val="28"/>
          <w:szCs w:val="28"/>
        </w:rPr>
        <w:t>служащих и урегулировани</w:t>
      </w:r>
      <w:r w:rsidR="00F974EA">
        <w:rPr>
          <w:rFonts w:ascii="Times New Roman" w:hAnsi="Times New Roman" w:cs="Times New Roman"/>
          <w:color w:val="000000" w:themeColor="text1"/>
          <w:sz w:val="28"/>
          <w:szCs w:val="28"/>
        </w:rPr>
        <w:t>ю конфликтов интересов.</w:t>
      </w:r>
    </w:p>
    <w:p w14:paraId="397D8F95"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Если отдельные функции государственного</w:t>
      </w:r>
      <w:r w:rsidR="00B7754F">
        <w:rPr>
          <w:rFonts w:ascii="Times New Roman" w:hAnsi="Times New Roman" w:cs="Times New Roman"/>
          <w:color w:val="000000" w:themeColor="text1"/>
          <w:sz w:val="28"/>
          <w:szCs w:val="28"/>
        </w:rPr>
        <w:t xml:space="preserve"> (</w:t>
      </w:r>
      <w:r w:rsidR="00F83793">
        <w:rPr>
          <w:rFonts w:ascii="Times New Roman" w:hAnsi="Times New Roman" w:cs="Times New Roman"/>
          <w:color w:val="000000" w:themeColor="text1"/>
          <w:sz w:val="28"/>
          <w:szCs w:val="28"/>
        </w:rPr>
        <w:t>муниципального</w:t>
      </w:r>
      <w:r w:rsidR="00B7754F">
        <w:rPr>
          <w:rFonts w:ascii="Times New Roman" w:hAnsi="Times New Roman" w:cs="Times New Roman"/>
          <w:color w:val="000000" w:themeColor="text1"/>
          <w:sz w:val="28"/>
          <w:szCs w:val="28"/>
        </w:rPr>
        <w:t>)</w:t>
      </w:r>
      <w:r w:rsidRPr="00E1226B">
        <w:rPr>
          <w:rFonts w:ascii="Times New Roman" w:hAnsi="Times New Roman" w:cs="Times New Roman"/>
          <w:color w:val="000000" w:themeColor="text1"/>
          <w:sz w:val="28"/>
          <w:szCs w:val="28"/>
        </w:rPr>
        <w:t xml:space="preserve"> управления данной организацией входили в должностные обязанности гражданского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то согласие комиссии по соблюдению требований к служебному поведению гражданских </w:t>
      </w:r>
      <w:r w:rsidR="00F83793">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служащих и урегулированию конфликтов интересов дается в порядке, устанавливаемом нормативными правовыми акт</w:t>
      </w:r>
      <w:r w:rsidR="00F90D0D">
        <w:rPr>
          <w:rFonts w:ascii="Times New Roman" w:hAnsi="Times New Roman" w:cs="Times New Roman"/>
          <w:color w:val="000000" w:themeColor="text1"/>
          <w:sz w:val="28"/>
          <w:szCs w:val="28"/>
        </w:rPr>
        <w:t>ами Российской Федерации.</w:t>
      </w:r>
    </w:p>
    <w:p w14:paraId="20FA26E4" w14:textId="77777777" w:rsidR="00252C62" w:rsidRPr="00D77B59" w:rsidRDefault="00601271" w:rsidP="008760CD">
      <w:pPr>
        <w:spacing w:after="0" w:line="240" w:lineRule="auto"/>
        <w:ind w:left="-567" w:firstLine="709"/>
        <w:jc w:val="both"/>
        <w:rPr>
          <w:rFonts w:ascii="Times New Roman" w:hAnsi="Times New Roman" w:cs="Times New Roman"/>
          <w:i/>
          <w:color w:val="FF0000"/>
          <w:sz w:val="28"/>
          <w:szCs w:val="28"/>
        </w:rPr>
      </w:pPr>
      <w:r w:rsidRPr="00D77B59">
        <w:rPr>
          <w:rFonts w:ascii="Times New Roman" w:hAnsi="Times New Roman" w:cs="Times New Roman"/>
          <w:i/>
          <w:color w:val="FF0000"/>
          <w:sz w:val="28"/>
          <w:szCs w:val="28"/>
        </w:rPr>
        <w:t>Невыполнение гражданином обязанности по сообщению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заключенного с указанным гражданином.</w:t>
      </w:r>
    </w:p>
    <w:p w14:paraId="37B2B18D"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5.</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Получение письменного разрешения представителя нанимателя.</w:t>
      </w:r>
    </w:p>
    <w:p w14:paraId="5D5234F4"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Государственный гражданский</w:t>
      </w:r>
      <w:r w:rsidR="00F83793">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должен получить письменное разрешение представителя нанимателя на занятие оплачиваемой деятельностью, финансируемой исключительно за счет средств иностранных государств, международных и иностранных организаций, </w:t>
      </w:r>
      <w:r w:rsidRPr="00E1226B">
        <w:rPr>
          <w:rFonts w:ascii="Times New Roman" w:hAnsi="Times New Roman" w:cs="Times New Roman"/>
          <w:color w:val="000000" w:themeColor="text1"/>
          <w:sz w:val="28"/>
          <w:szCs w:val="28"/>
        </w:rPr>
        <w:lastRenderedPageBreak/>
        <w:t>иностранных граждан и лиц без гражданства, если иное не предусмотрено международным договором Российской Федерации или законода</w:t>
      </w:r>
      <w:r w:rsidR="00F90D0D">
        <w:rPr>
          <w:rFonts w:ascii="Times New Roman" w:hAnsi="Times New Roman" w:cs="Times New Roman"/>
          <w:color w:val="000000" w:themeColor="text1"/>
          <w:sz w:val="28"/>
          <w:szCs w:val="28"/>
        </w:rPr>
        <w:t>тельством Российской Федерации.</w:t>
      </w:r>
    </w:p>
    <w:p w14:paraId="35C6607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должен получить письменное разрешение представителя нанимателя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государственного гражданского </w:t>
      </w:r>
      <w:r w:rsidR="00F83793">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входит взаимодействие с указанными</w:t>
      </w:r>
      <w:r w:rsidR="00F90D0D">
        <w:rPr>
          <w:rFonts w:ascii="Times New Roman" w:hAnsi="Times New Roman" w:cs="Times New Roman"/>
          <w:color w:val="000000" w:themeColor="text1"/>
          <w:sz w:val="28"/>
          <w:szCs w:val="28"/>
        </w:rPr>
        <w:t xml:space="preserve"> организациями и объединениями.</w:t>
      </w:r>
    </w:p>
    <w:p w14:paraId="166F7752" w14:textId="77777777" w:rsidR="00252C62" w:rsidRPr="00127000" w:rsidRDefault="00F90D0D"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6. Запрет на получение</w:t>
      </w:r>
      <w:r w:rsidR="00601271" w:rsidRPr="00127000">
        <w:rPr>
          <w:rFonts w:ascii="Times New Roman" w:hAnsi="Times New Roman" w:cs="Times New Roman"/>
          <w:b/>
          <w:i/>
          <w:color w:val="000000" w:themeColor="text1"/>
          <w:sz w:val="28"/>
          <w:szCs w:val="28"/>
        </w:rPr>
        <w:t xml:space="preserve"> в связи с исполнением должностных (служебных) обязанностей вознаграждения от физических и юридических лиц (подарки, денежное вознаграждение, ссуды, услуги, оплату раз</w:t>
      </w:r>
      <w:r w:rsidRPr="00127000">
        <w:rPr>
          <w:rFonts w:ascii="Times New Roman" w:hAnsi="Times New Roman" w:cs="Times New Roman"/>
          <w:b/>
          <w:i/>
          <w:color w:val="000000" w:themeColor="text1"/>
          <w:sz w:val="28"/>
          <w:szCs w:val="28"/>
        </w:rPr>
        <w:t xml:space="preserve">влечений, отдыха, транспортных </w:t>
      </w:r>
      <w:r w:rsidR="00601271" w:rsidRPr="00127000">
        <w:rPr>
          <w:rFonts w:ascii="Times New Roman" w:hAnsi="Times New Roman" w:cs="Times New Roman"/>
          <w:b/>
          <w:i/>
          <w:color w:val="000000" w:themeColor="text1"/>
          <w:sz w:val="28"/>
          <w:szCs w:val="28"/>
        </w:rPr>
        <w:t>расходов и иные вознаграждения).</w:t>
      </w:r>
    </w:p>
    <w:p w14:paraId="4D41403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F83793">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должен воздерживаться от получения каких-либо подарков (вознаграждений) при исполнении служебных обязанностей, поскольку использование своего должностного положения в целях получения выгоды (для себя или для третьих лиц) являетс</w:t>
      </w:r>
      <w:r w:rsidR="00F90D0D">
        <w:rPr>
          <w:rFonts w:ascii="Times New Roman" w:hAnsi="Times New Roman" w:cs="Times New Roman"/>
          <w:color w:val="000000" w:themeColor="text1"/>
          <w:sz w:val="28"/>
          <w:szCs w:val="28"/>
        </w:rPr>
        <w:t>я одним из признаков коррупции.</w:t>
      </w:r>
    </w:p>
    <w:p w14:paraId="5B490CAA"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7. Передача подарков, полученных государственным гражданским </w:t>
      </w:r>
      <w:r w:rsidR="00F83793" w:rsidRPr="00127000">
        <w:rPr>
          <w:rFonts w:ascii="Times New Roman" w:hAnsi="Times New Roman" w:cs="Times New Roman"/>
          <w:b/>
          <w:i/>
          <w:color w:val="000000" w:themeColor="text1"/>
          <w:sz w:val="28"/>
          <w:szCs w:val="28"/>
        </w:rPr>
        <w:t xml:space="preserve">и муниципальным </w:t>
      </w:r>
      <w:r w:rsidRPr="00127000">
        <w:rPr>
          <w:rFonts w:ascii="Times New Roman" w:hAnsi="Times New Roman" w:cs="Times New Roman"/>
          <w:b/>
          <w:i/>
          <w:color w:val="000000" w:themeColor="text1"/>
          <w:sz w:val="28"/>
          <w:szCs w:val="28"/>
        </w:rPr>
        <w:t xml:space="preserve">служащим в связи с протокольными мероприятиями, со служебными командировками и с другими официальными мероприятиями, в государственный </w:t>
      </w:r>
      <w:r w:rsidR="00F83793" w:rsidRPr="00127000">
        <w:rPr>
          <w:rFonts w:ascii="Times New Roman" w:hAnsi="Times New Roman" w:cs="Times New Roman"/>
          <w:b/>
          <w:i/>
          <w:color w:val="000000" w:themeColor="text1"/>
          <w:sz w:val="28"/>
          <w:szCs w:val="28"/>
        </w:rPr>
        <w:t xml:space="preserve">или муниципальный </w:t>
      </w:r>
      <w:r w:rsidRPr="00127000">
        <w:rPr>
          <w:rFonts w:ascii="Times New Roman" w:hAnsi="Times New Roman" w:cs="Times New Roman"/>
          <w:b/>
          <w:i/>
          <w:color w:val="000000" w:themeColor="text1"/>
          <w:sz w:val="28"/>
          <w:szCs w:val="28"/>
        </w:rPr>
        <w:t>орган, в котором он замещает должность гражданской</w:t>
      </w:r>
      <w:r w:rsidR="00F83793" w:rsidRPr="00127000">
        <w:rPr>
          <w:rFonts w:ascii="Times New Roman" w:hAnsi="Times New Roman" w:cs="Times New Roman"/>
          <w:b/>
          <w:i/>
          <w:color w:val="000000" w:themeColor="text1"/>
          <w:sz w:val="28"/>
          <w:szCs w:val="28"/>
        </w:rPr>
        <w:t xml:space="preserve"> или муниципальной</w:t>
      </w:r>
      <w:r w:rsidRPr="00127000">
        <w:rPr>
          <w:rFonts w:ascii="Times New Roman" w:hAnsi="Times New Roman" w:cs="Times New Roman"/>
          <w:b/>
          <w:i/>
          <w:color w:val="000000" w:themeColor="text1"/>
          <w:sz w:val="28"/>
          <w:szCs w:val="28"/>
        </w:rPr>
        <w:t xml:space="preserve"> службы, за исключением случаев, установленных Гражданским</w:t>
      </w:r>
      <w:r w:rsidR="00252C62" w:rsidRPr="00127000">
        <w:rPr>
          <w:rFonts w:ascii="Times New Roman" w:hAnsi="Times New Roman" w:cs="Times New Roman"/>
          <w:b/>
          <w:i/>
          <w:color w:val="000000" w:themeColor="text1"/>
          <w:sz w:val="28"/>
          <w:szCs w:val="28"/>
        </w:rPr>
        <w:t xml:space="preserve"> кодексом Российской Федерации.</w:t>
      </w:r>
    </w:p>
    <w:p w14:paraId="1C77C6A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Подарки, полученные гражданским </w:t>
      </w:r>
      <w:r w:rsidR="00F83793">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передаются гражданским</w:t>
      </w:r>
      <w:r w:rsidR="00F83793">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по акту в государственный</w:t>
      </w:r>
      <w:r w:rsidR="001A3001">
        <w:rPr>
          <w:rFonts w:ascii="Times New Roman" w:hAnsi="Times New Roman" w:cs="Times New Roman"/>
          <w:color w:val="000000" w:themeColor="text1"/>
          <w:sz w:val="28"/>
          <w:szCs w:val="28"/>
        </w:rPr>
        <w:t xml:space="preserve"> или муниципальный </w:t>
      </w:r>
      <w:r w:rsidRPr="00E1226B">
        <w:rPr>
          <w:rFonts w:ascii="Times New Roman" w:hAnsi="Times New Roman" w:cs="Times New Roman"/>
          <w:color w:val="000000" w:themeColor="text1"/>
          <w:sz w:val="28"/>
          <w:szCs w:val="28"/>
        </w:rPr>
        <w:t xml:space="preserve">орган, в котором он замещает должность гражданской </w:t>
      </w:r>
      <w:r w:rsidR="001A3001">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 за исключением случаев, установленных Гражданским</w:t>
      </w:r>
      <w:r w:rsidR="00F90D0D">
        <w:rPr>
          <w:rFonts w:ascii="Times New Roman" w:hAnsi="Times New Roman" w:cs="Times New Roman"/>
          <w:color w:val="000000" w:themeColor="text1"/>
          <w:sz w:val="28"/>
          <w:szCs w:val="28"/>
        </w:rPr>
        <w:t xml:space="preserve"> кодексом Российской Федерации.</w:t>
      </w:r>
    </w:p>
    <w:p w14:paraId="3A0DAA6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w:t>
      </w:r>
      <w:r w:rsidR="00B7754F">
        <w:rPr>
          <w:rFonts w:ascii="Times New Roman" w:hAnsi="Times New Roman" w:cs="Times New Roman"/>
          <w:color w:val="000000" w:themeColor="text1"/>
          <w:sz w:val="28"/>
          <w:szCs w:val="28"/>
        </w:rPr>
        <w:t>ыми актами Российской Федерации.</w:t>
      </w:r>
    </w:p>
    <w:p w14:paraId="394FC754"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8. Передача принадлежащих государственному гражданскому </w:t>
      </w:r>
      <w:r w:rsidR="001A3001" w:rsidRPr="00127000">
        <w:rPr>
          <w:rFonts w:ascii="Times New Roman" w:hAnsi="Times New Roman" w:cs="Times New Roman"/>
          <w:b/>
          <w:i/>
          <w:color w:val="000000" w:themeColor="text1"/>
          <w:sz w:val="28"/>
          <w:szCs w:val="28"/>
        </w:rPr>
        <w:t xml:space="preserve">или муниципальному </w:t>
      </w:r>
      <w:r w:rsidRPr="00127000">
        <w:rPr>
          <w:rFonts w:ascii="Times New Roman" w:hAnsi="Times New Roman" w:cs="Times New Roman"/>
          <w:b/>
          <w:i/>
          <w:color w:val="000000" w:themeColor="text1"/>
          <w:sz w:val="28"/>
          <w:szCs w:val="28"/>
        </w:rPr>
        <w:t>служащему ценных бумаг, акций (долей участия, паев в уставных (складочных) капиталах организаций) в до</w:t>
      </w:r>
      <w:r w:rsidR="00F90D0D" w:rsidRPr="00127000">
        <w:rPr>
          <w:rFonts w:ascii="Times New Roman" w:hAnsi="Times New Roman" w:cs="Times New Roman"/>
          <w:b/>
          <w:i/>
          <w:color w:val="000000" w:themeColor="text1"/>
          <w:sz w:val="28"/>
          <w:szCs w:val="28"/>
        </w:rPr>
        <w:t>верительное управление.</w:t>
      </w:r>
    </w:p>
    <w:p w14:paraId="449EB00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Указанное действие государственного гражданского</w:t>
      </w:r>
      <w:r w:rsidR="001A300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направлено на предотвращение возникновения конфликта интересов, когда личная заинтересованность может повлиять на надлежащее исполнен</w:t>
      </w:r>
      <w:r w:rsidR="00252C62" w:rsidRPr="00E1226B">
        <w:rPr>
          <w:rFonts w:ascii="Times New Roman" w:hAnsi="Times New Roman" w:cs="Times New Roman"/>
          <w:color w:val="000000" w:themeColor="text1"/>
          <w:sz w:val="28"/>
          <w:szCs w:val="28"/>
        </w:rPr>
        <w:t>ие им должностных обязанностей.</w:t>
      </w:r>
    </w:p>
    <w:p w14:paraId="16D4574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lastRenderedPageBreak/>
        <w:t>Передача в доверительное управление ценных бумаг осуществляется в соответствии с главой 53 «Доверительное управление имуществом» Гражданског</w:t>
      </w:r>
      <w:r w:rsidR="00F90D0D">
        <w:rPr>
          <w:rFonts w:ascii="Times New Roman" w:hAnsi="Times New Roman" w:cs="Times New Roman"/>
          <w:color w:val="000000" w:themeColor="text1"/>
          <w:sz w:val="28"/>
          <w:szCs w:val="28"/>
        </w:rPr>
        <w:t>о кодекса Российской Федерации.</w:t>
      </w:r>
    </w:p>
    <w:p w14:paraId="6B2460D5"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9. Не выезжать в командировки за счет средств физических и юридических лиц, за исключением командировок, осуществляемых в соответствии с законодательством Российской Федерации, по договоренности государственных </w:t>
      </w:r>
      <w:r w:rsidR="001A3001" w:rsidRPr="00127000">
        <w:rPr>
          <w:rFonts w:ascii="Times New Roman" w:hAnsi="Times New Roman" w:cs="Times New Roman"/>
          <w:b/>
          <w:i/>
          <w:color w:val="000000" w:themeColor="text1"/>
          <w:sz w:val="28"/>
          <w:szCs w:val="28"/>
        </w:rPr>
        <w:t xml:space="preserve">или муниципальных </w:t>
      </w:r>
      <w:r w:rsidRPr="00127000">
        <w:rPr>
          <w:rFonts w:ascii="Times New Roman" w:hAnsi="Times New Roman" w:cs="Times New Roman"/>
          <w:b/>
          <w:i/>
          <w:color w:val="000000" w:themeColor="text1"/>
          <w:sz w:val="28"/>
          <w:szCs w:val="28"/>
        </w:rPr>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w:t>
      </w:r>
      <w:r w:rsidR="00F90D0D" w:rsidRPr="00127000">
        <w:rPr>
          <w:rFonts w:ascii="Times New Roman" w:hAnsi="Times New Roman" w:cs="Times New Roman"/>
          <w:b/>
          <w:i/>
          <w:color w:val="000000" w:themeColor="text1"/>
          <w:sz w:val="28"/>
          <w:szCs w:val="28"/>
        </w:rPr>
        <w:t>остранными организациями.</w:t>
      </w:r>
    </w:p>
    <w:p w14:paraId="6DA3ADC2"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данном случае речь идет не только о факте выезда в командировку, но и обо всех расходах, с ними связанных </w:t>
      </w:r>
      <w:r w:rsidR="00F90D0D">
        <w:rPr>
          <w:rFonts w:ascii="Times New Roman" w:hAnsi="Times New Roman" w:cs="Times New Roman"/>
          <w:color w:val="000000" w:themeColor="text1"/>
          <w:sz w:val="28"/>
          <w:szCs w:val="28"/>
        </w:rPr>
        <w:t>(проживание, питание и т.п.).</w:t>
      </w:r>
    </w:p>
    <w:p w14:paraId="3B4DD859"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10.</w:t>
      </w:r>
      <w:r w:rsidR="00F90D0D" w:rsidRPr="00127000">
        <w:rPr>
          <w:rFonts w:ascii="Times New Roman" w:hAnsi="Times New Roman" w:cs="Times New Roman"/>
          <w:b/>
          <w:i/>
          <w:color w:val="000000" w:themeColor="text1"/>
          <w:sz w:val="28"/>
          <w:szCs w:val="28"/>
        </w:rPr>
        <w:t xml:space="preserve"> </w:t>
      </w:r>
      <w:r w:rsidRPr="00127000">
        <w:rPr>
          <w:rFonts w:ascii="Times New Roman" w:hAnsi="Times New Roman" w:cs="Times New Roman"/>
          <w:b/>
          <w:i/>
          <w:color w:val="000000" w:themeColor="text1"/>
          <w:sz w:val="28"/>
          <w:szCs w:val="28"/>
        </w:rPr>
        <w:t xml:space="preserve">Исключение близкого родства или свойства (родители, супруги, дети, братья, сестры, а также братья, сестры, родители, дети супругов и супруги детей) с государственным гражданским </w:t>
      </w:r>
      <w:r w:rsidR="001A3001" w:rsidRPr="00127000">
        <w:rPr>
          <w:rFonts w:ascii="Times New Roman" w:hAnsi="Times New Roman" w:cs="Times New Roman"/>
          <w:b/>
          <w:i/>
          <w:color w:val="000000" w:themeColor="text1"/>
          <w:sz w:val="28"/>
          <w:szCs w:val="28"/>
        </w:rPr>
        <w:t xml:space="preserve">и муниципальным </w:t>
      </w:r>
      <w:r w:rsidRPr="00127000">
        <w:rPr>
          <w:rFonts w:ascii="Times New Roman" w:hAnsi="Times New Roman" w:cs="Times New Roman"/>
          <w:b/>
          <w:i/>
          <w:color w:val="000000" w:themeColor="text1"/>
          <w:sz w:val="28"/>
          <w:szCs w:val="28"/>
        </w:rPr>
        <w:t>служащим, если замещение должности связано с непосредственной подчиненностью или подконтро</w:t>
      </w:r>
      <w:r w:rsidR="00F90D0D" w:rsidRPr="00127000">
        <w:rPr>
          <w:rFonts w:ascii="Times New Roman" w:hAnsi="Times New Roman" w:cs="Times New Roman"/>
          <w:b/>
          <w:i/>
          <w:color w:val="000000" w:themeColor="text1"/>
          <w:sz w:val="28"/>
          <w:szCs w:val="28"/>
        </w:rPr>
        <w:t>льностью одного из них другому.</w:t>
      </w:r>
    </w:p>
    <w:p w14:paraId="3471A55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При наличии таких обстоятельств государственный 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обязан отказаться от замещения соответствующей должности в установленном порядке путем увольнения с государственной гражданской </w:t>
      </w:r>
      <w:r w:rsidR="001A3001">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перевода на другую должность в этом же или</w:t>
      </w:r>
      <w:r w:rsidR="00F90D0D">
        <w:rPr>
          <w:rFonts w:ascii="Times New Roman" w:hAnsi="Times New Roman" w:cs="Times New Roman"/>
          <w:color w:val="000000" w:themeColor="text1"/>
          <w:sz w:val="28"/>
          <w:szCs w:val="28"/>
        </w:rPr>
        <w:t xml:space="preserve"> другом государственном</w:t>
      </w:r>
      <w:r w:rsidR="001A3001">
        <w:rPr>
          <w:rFonts w:ascii="Times New Roman" w:hAnsi="Times New Roman" w:cs="Times New Roman"/>
          <w:color w:val="000000" w:themeColor="text1"/>
          <w:sz w:val="28"/>
          <w:szCs w:val="28"/>
        </w:rPr>
        <w:t>,</w:t>
      </w:r>
      <w:r w:rsidR="00F90D0D">
        <w:rPr>
          <w:rFonts w:ascii="Times New Roman" w:hAnsi="Times New Roman" w:cs="Times New Roman"/>
          <w:color w:val="000000" w:themeColor="text1"/>
          <w:sz w:val="28"/>
          <w:szCs w:val="28"/>
        </w:rPr>
        <w:t xml:space="preserve"> </w:t>
      </w:r>
      <w:r w:rsidR="001A3001">
        <w:rPr>
          <w:rFonts w:ascii="Times New Roman" w:hAnsi="Times New Roman" w:cs="Times New Roman"/>
          <w:color w:val="000000" w:themeColor="text1"/>
          <w:sz w:val="28"/>
          <w:szCs w:val="28"/>
        </w:rPr>
        <w:t xml:space="preserve">или муниципальном </w:t>
      </w:r>
      <w:r w:rsidR="00F90D0D">
        <w:rPr>
          <w:rFonts w:ascii="Times New Roman" w:hAnsi="Times New Roman" w:cs="Times New Roman"/>
          <w:color w:val="000000" w:themeColor="text1"/>
          <w:sz w:val="28"/>
          <w:szCs w:val="28"/>
        </w:rPr>
        <w:t>органе.</w:t>
      </w:r>
    </w:p>
    <w:p w14:paraId="06E03693"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11. Запрет на осуществление предприни</w:t>
      </w:r>
      <w:r w:rsidR="00F90D0D" w:rsidRPr="00127000">
        <w:rPr>
          <w:rFonts w:ascii="Times New Roman" w:hAnsi="Times New Roman" w:cs="Times New Roman"/>
          <w:b/>
          <w:i/>
          <w:color w:val="000000" w:themeColor="text1"/>
          <w:sz w:val="28"/>
          <w:szCs w:val="28"/>
        </w:rPr>
        <w:t>мательской деятельности.</w:t>
      </w:r>
    </w:p>
    <w:p w14:paraId="629A5B9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связи с прохождением государственной гражданской</w:t>
      </w:r>
      <w:r w:rsidR="001A3001">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государственному гражданскому</w:t>
      </w:r>
      <w:r w:rsidR="001A3001">
        <w:rPr>
          <w:rFonts w:ascii="Times New Roman" w:hAnsi="Times New Roman" w:cs="Times New Roman"/>
          <w:color w:val="000000" w:themeColor="text1"/>
          <w:sz w:val="28"/>
          <w:szCs w:val="28"/>
        </w:rPr>
        <w:t xml:space="preserve"> или муниципальному</w:t>
      </w:r>
      <w:r w:rsidRPr="00E1226B">
        <w:rPr>
          <w:rFonts w:ascii="Times New Roman" w:hAnsi="Times New Roman" w:cs="Times New Roman"/>
          <w:color w:val="000000" w:themeColor="text1"/>
          <w:sz w:val="28"/>
          <w:szCs w:val="28"/>
        </w:rPr>
        <w:t xml:space="preserve"> служащему запрещается заниматься </w:t>
      </w:r>
      <w:r w:rsidR="00302FE8">
        <w:rPr>
          <w:rFonts w:ascii="Times New Roman" w:hAnsi="Times New Roman" w:cs="Times New Roman"/>
          <w:color w:val="000000" w:themeColor="text1"/>
          <w:sz w:val="28"/>
          <w:szCs w:val="28"/>
        </w:rPr>
        <w:t>предпринимательской деятельностью</w:t>
      </w:r>
      <w:r w:rsidRPr="00E1226B">
        <w:rPr>
          <w:rFonts w:ascii="Times New Roman" w:hAnsi="Times New Roman" w:cs="Times New Roman"/>
          <w:color w:val="000000" w:themeColor="text1"/>
          <w:sz w:val="28"/>
          <w:szCs w:val="28"/>
        </w:rPr>
        <w:t>.</w:t>
      </w:r>
    </w:p>
    <w:p w14:paraId="56B7FCC1"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w:t>
      </w:r>
      <w:r w:rsidR="00F90D0D">
        <w:rPr>
          <w:rFonts w:ascii="Times New Roman" w:hAnsi="Times New Roman" w:cs="Times New Roman"/>
          <w:color w:val="000000" w:themeColor="text1"/>
          <w:sz w:val="28"/>
          <w:szCs w:val="28"/>
        </w:rPr>
        <w:t xml:space="preserve"> установленном законом порядке.</w:t>
      </w:r>
    </w:p>
    <w:p w14:paraId="6B685698"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12. Запрет быть поверенным или представителем по делам третьих лиц в государственном</w:t>
      </w:r>
      <w:r w:rsidR="001A3001" w:rsidRPr="00127000">
        <w:rPr>
          <w:rFonts w:ascii="Times New Roman" w:hAnsi="Times New Roman" w:cs="Times New Roman"/>
          <w:b/>
          <w:i/>
          <w:color w:val="000000" w:themeColor="text1"/>
          <w:sz w:val="28"/>
          <w:szCs w:val="28"/>
        </w:rPr>
        <w:t xml:space="preserve"> или муниципальном</w:t>
      </w:r>
      <w:r w:rsidRPr="00127000">
        <w:rPr>
          <w:rFonts w:ascii="Times New Roman" w:hAnsi="Times New Roman" w:cs="Times New Roman"/>
          <w:b/>
          <w:i/>
          <w:color w:val="000000" w:themeColor="text1"/>
          <w:sz w:val="28"/>
          <w:szCs w:val="28"/>
        </w:rPr>
        <w:t xml:space="preserve"> органе, в котором государственный гражданский </w:t>
      </w:r>
      <w:r w:rsidR="001A3001" w:rsidRPr="00127000">
        <w:rPr>
          <w:rFonts w:ascii="Times New Roman" w:hAnsi="Times New Roman" w:cs="Times New Roman"/>
          <w:b/>
          <w:i/>
          <w:color w:val="000000" w:themeColor="text1"/>
          <w:sz w:val="28"/>
          <w:szCs w:val="28"/>
        </w:rPr>
        <w:t xml:space="preserve">или муниципальный </w:t>
      </w:r>
      <w:r w:rsidRPr="00127000">
        <w:rPr>
          <w:rFonts w:ascii="Times New Roman" w:hAnsi="Times New Roman" w:cs="Times New Roman"/>
          <w:b/>
          <w:i/>
          <w:color w:val="000000" w:themeColor="text1"/>
          <w:sz w:val="28"/>
          <w:szCs w:val="28"/>
        </w:rPr>
        <w:t>служащий замещает должность государственной гражданской</w:t>
      </w:r>
      <w:r w:rsidR="001A3001" w:rsidRPr="00127000">
        <w:rPr>
          <w:rFonts w:ascii="Times New Roman" w:hAnsi="Times New Roman" w:cs="Times New Roman"/>
          <w:b/>
          <w:i/>
          <w:color w:val="000000" w:themeColor="text1"/>
          <w:sz w:val="28"/>
          <w:szCs w:val="28"/>
        </w:rPr>
        <w:t xml:space="preserve"> и муниципальной</w:t>
      </w:r>
      <w:r w:rsidRPr="00127000">
        <w:rPr>
          <w:rFonts w:ascii="Times New Roman" w:hAnsi="Times New Roman" w:cs="Times New Roman"/>
          <w:b/>
          <w:i/>
          <w:color w:val="000000" w:themeColor="text1"/>
          <w:sz w:val="28"/>
          <w:szCs w:val="28"/>
        </w:rPr>
        <w:t xml:space="preserve"> службы, если иное не преду</w:t>
      </w:r>
      <w:r w:rsidR="00F90D0D" w:rsidRPr="00127000">
        <w:rPr>
          <w:rFonts w:ascii="Times New Roman" w:hAnsi="Times New Roman" w:cs="Times New Roman"/>
          <w:b/>
          <w:i/>
          <w:color w:val="000000" w:themeColor="text1"/>
          <w:sz w:val="28"/>
          <w:szCs w:val="28"/>
        </w:rPr>
        <w:t>смотрено федеральными законами.</w:t>
      </w:r>
    </w:p>
    <w:p w14:paraId="1CCF074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целях исключения конфликта интересов, государственный гражданский </w:t>
      </w:r>
      <w:r w:rsidR="001A300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должен отказаться быть поверенным или представлять интересы третьих лиц в государственном </w:t>
      </w:r>
      <w:r w:rsidR="001A3001">
        <w:rPr>
          <w:rFonts w:ascii="Times New Roman" w:hAnsi="Times New Roman" w:cs="Times New Roman"/>
          <w:color w:val="000000" w:themeColor="text1"/>
          <w:sz w:val="28"/>
          <w:szCs w:val="28"/>
        </w:rPr>
        <w:t xml:space="preserve">или муниципальном </w:t>
      </w:r>
      <w:r w:rsidRPr="00E1226B">
        <w:rPr>
          <w:rFonts w:ascii="Times New Roman" w:hAnsi="Times New Roman" w:cs="Times New Roman"/>
          <w:color w:val="000000" w:themeColor="text1"/>
          <w:sz w:val="28"/>
          <w:szCs w:val="28"/>
        </w:rPr>
        <w:t>органе, в котором он замещает должность государственной гражданской</w:t>
      </w:r>
      <w:r w:rsidR="001A3001">
        <w:rPr>
          <w:rFonts w:ascii="Times New Roman" w:hAnsi="Times New Roman" w:cs="Times New Roman"/>
          <w:color w:val="000000" w:themeColor="text1"/>
          <w:sz w:val="28"/>
          <w:szCs w:val="28"/>
        </w:rPr>
        <w:t xml:space="preserve"> или муниципальной</w:t>
      </w:r>
      <w:r w:rsidRPr="00E1226B">
        <w:rPr>
          <w:rFonts w:ascii="Times New Roman" w:hAnsi="Times New Roman" w:cs="Times New Roman"/>
          <w:color w:val="000000" w:themeColor="text1"/>
          <w:sz w:val="28"/>
          <w:szCs w:val="28"/>
        </w:rPr>
        <w:t xml:space="preserve"> службы.</w:t>
      </w:r>
    </w:p>
    <w:p w14:paraId="4D57AEAC"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13. Запрет на разглашение и использование в целях, не связанных с государственной гражданской </w:t>
      </w:r>
      <w:r w:rsidR="001A3001" w:rsidRPr="00127000">
        <w:rPr>
          <w:rFonts w:ascii="Times New Roman" w:hAnsi="Times New Roman" w:cs="Times New Roman"/>
          <w:b/>
          <w:i/>
          <w:color w:val="000000" w:themeColor="text1"/>
          <w:sz w:val="28"/>
          <w:szCs w:val="28"/>
        </w:rPr>
        <w:t xml:space="preserve">и муниципальной </w:t>
      </w:r>
      <w:r w:rsidRPr="00127000">
        <w:rPr>
          <w:rFonts w:ascii="Times New Roman" w:hAnsi="Times New Roman" w:cs="Times New Roman"/>
          <w:b/>
          <w:i/>
          <w:color w:val="000000" w:themeColor="text1"/>
          <w:sz w:val="28"/>
          <w:szCs w:val="28"/>
        </w:rPr>
        <w:t xml:space="preserve">службой, сведений, отнесенных в соответствии с федеральным законом к сведениям конфиденциального характера, или служебной информации, ставших </w:t>
      </w:r>
      <w:r w:rsidRPr="00127000">
        <w:rPr>
          <w:rFonts w:ascii="Times New Roman" w:hAnsi="Times New Roman" w:cs="Times New Roman"/>
          <w:b/>
          <w:i/>
          <w:color w:val="000000" w:themeColor="text1"/>
          <w:sz w:val="28"/>
          <w:szCs w:val="28"/>
        </w:rPr>
        <w:lastRenderedPageBreak/>
        <w:t>известными государственному гражданскому</w:t>
      </w:r>
      <w:r w:rsidR="001A3001" w:rsidRPr="00127000">
        <w:rPr>
          <w:rFonts w:ascii="Times New Roman" w:hAnsi="Times New Roman" w:cs="Times New Roman"/>
          <w:b/>
          <w:i/>
          <w:color w:val="000000" w:themeColor="text1"/>
          <w:sz w:val="28"/>
          <w:szCs w:val="28"/>
        </w:rPr>
        <w:t xml:space="preserve"> и муниципальному</w:t>
      </w:r>
      <w:r w:rsidRPr="00127000">
        <w:rPr>
          <w:rFonts w:ascii="Times New Roman" w:hAnsi="Times New Roman" w:cs="Times New Roman"/>
          <w:b/>
          <w:i/>
          <w:color w:val="000000" w:themeColor="text1"/>
          <w:sz w:val="28"/>
          <w:szCs w:val="28"/>
        </w:rPr>
        <w:t xml:space="preserve"> служащему в связи с исполн</w:t>
      </w:r>
      <w:r w:rsidR="00F90D0D" w:rsidRPr="00127000">
        <w:rPr>
          <w:rFonts w:ascii="Times New Roman" w:hAnsi="Times New Roman" w:cs="Times New Roman"/>
          <w:b/>
          <w:i/>
          <w:color w:val="000000" w:themeColor="text1"/>
          <w:sz w:val="28"/>
          <w:szCs w:val="28"/>
        </w:rPr>
        <w:t>ением должностных обязанностей.</w:t>
      </w:r>
    </w:p>
    <w:p w14:paraId="37D4E1F0"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Служебной информацией является любая информация, касающаяся деятельности государственн</w:t>
      </w:r>
      <w:r w:rsidR="00F90D0D">
        <w:rPr>
          <w:rFonts w:ascii="Times New Roman" w:hAnsi="Times New Roman" w:cs="Times New Roman"/>
          <w:color w:val="000000" w:themeColor="text1"/>
          <w:sz w:val="28"/>
          <w:szCs w:val="28"/>
        </w:rPr>
        <w:t>ого</w:t>
      </w:r>
      <w:r w:rsidRPr="00E1226B">
        <w:rPr>
          <w:rFonts w:ascii="Times New Roman" w:hAnsi="Times New Roman" w:cs="Times New Roman"/>
          <w:color w:val="000000" w:themeColor="text1"/>
          <w:sz w:val="28"/>
          <w:szCs w:val="28"/>
        </w:rPr>
        <w:t xml:space="preserve"> </w:t>
      </w:r>
      <w:r w:rsidR="001A3001">
        <w:rPr>
          <w:rFonts w:ascii="Times New Roman" w:hAnsi="Times New Roman" w:cs="Times New Roman"/>
          <w:color w:val="000000" w:themeColor="text1"/>
          <w:sz w:val="28"/>
          <w:szCs w:val="28"/>
        </w:rPr>
        <w:t xml:space="preserve">или муниципального </w:t>
      </w:r>
      <w:r w:rsidRPr="00E1226B">
        <w:rPr>
          <w:rFonts w:ascii="Times New Roman" w:hAnsi="Times New Roman" w:cs="Times New Roman"/>
          <w:color w:val="000000" w:themeColor="text1"/>
          <w:sz w:val="28"/>
          <w:szCs w:val="28"/>
        </w:rPr>
        <w:t xml:space="preserve">органа, за исключением общедоступной информации, а также информации о деятельности государственных </w:t>
      </w:r>
      <w:r w:rsidR="001A3001">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 xml:space="preserve">органов доступ, к </w:t>
      </w:r>
      <w:r w:rsidR="001A3001">
        <w:rPr>
          <w:rFonts w:ascii="Times New Roman" w:hAnsi="Times New Roman" w:cs="Times New Roman"/>
          <w:color w:val="000000" w:themeColor="text1"/>
          <w:sz w:val="28"/>
          <w:szCs w:val="28"/>
        </w:rPr>
        <w:t>которой не может быть ограничен.</w:t>
      </w:r>
    </w:p>
    <w:p w14:paraId="7CEC8BC6"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Указанное ограничение распространяется также на граждан после увольнения с госу</w:t>
      </w:r>
      <w:r w:rsidR="00F90D0D">
        <w:rPr>
          <w:rFonts w:ascii="Times New Roman" w:hAnsi="Times New Roman" w:cs="Times New Roman"/>
          <w:color w:val="000000" w:themeColor="text1"/>
          <w:sz w:val="28"/>
          <w:szCs w:val="28"/>
        </w:rPr>
        <w:t>дарственной гражданской</w:t>
      </w:r>
      <w:r w:rsidR="001A3001">
        <w:rPr>
          <w:rFonts w:ascii="Times New Roman" w:hAnsi="Times New Roman" w:cs="Times New Roman"/>
          <w:color w:val="000000" w:themeColor="text1"/>
          <w:sz w:val="28"/>
          <w:szCs w:val="28"/>
        </w:rPr>
        <w:t xml:space="preserve"> или муниципальной</w:t>
      </w:r>
      <w:r w:rsidR="00F90D0D">
        <w:rPr>
          <w:rFonts w:ascii="Times New Roman" w:hAnsi="Times New Roman" w:cs="Times New Roman"/>
          <w:color w:val="000000" w:themeColor="text1"/>
          <w:sz w:val="28"/>
          <w:szCs w:val="28"/>
        </w:rPr>
        <w:t xml:space="preserve"> службы.</w:t>
      </w:r>
    </w:p>
    <w:p w14:paraId="19BB3819" w14:textId="77777777" w:rsidR="00601271"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14. Запрет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w:t>
      </w:r>
      <w:r w:rsidR="00F90D0D" w:rsidRPr="00127000">
        <w:rPr>
          <w:rFonts w:ascii="Times New Roman" w:hAnsi="Times New Roman" w:cs="Times New Roman"/>
          <w:b/>
          <w:i/>
          <w:color w:val="000000" w:themeColor="text1"/>
          <w:sz w:val="28"/>
          <w:szCs w:val="28"/>
        </w:rPr>
        <w:t>кой Федерации.</w:t>
      </w:r>
    </w:p>
    <w:p w14:paraId="3E63D2A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w:t>
      </w:r>
      <w:r w:rsidR="00F90D0D">
        <w:rPr>
          <w:rFonts w:ascii="Times New Roman" w:hAnsi="Times New Roman" w:cs="Times New Roman"/>
          <w:color w:val="000000" w:themeColor="text1"/>
          <w:sz w:val="28"/>
          <w:szCs w:val="28"/>
        </w:rPr>
        <w:t>вляются государственные органы.</w:t>
      </w:r>
    </w:p>
    <w:p w14:paraId="169513A8"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15. Запрет на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w:t>
      </w:r>
      <w:r w:rsidR="001A3001" w:rsidRPr="00127000">
        <w:rPr>
          <w:rFonts w:ascii="Times New Roman" w:hAnsi="Times New Roman" w:cs="Times New Roman"/>
          <w:b/>
          <w:i/>
          <w:color w:val="000000" w:themeColor="text1"/>
          <w:sz w:val="28"/>
          <w:szCs w:val="28"/>
        </w:rPr>
        <w:t xml:space="preserve"> или муниципального</w:t>
      </w:r>
      <w:r w:rsidRPr="00127000">
        <w:rPr>
          <w:rFonts w:ascii="Times New Roman" w:hAnsi="Times New Roman" w:cs="Times New Roman"/>
          <w:b/>
          <w:i/>
          <w:color w:val="000000" w:themeColor="text1"/>
          <w:sz w:val="28"/>
          <w:szCs w:val="28"/>
        </w:rPr>
        <w:t xml:space="preserve"> имущества и пе</w:t>
      </w:r>
      <w:r w:rsidR="00F90D0D" w:rsidRPr="00127000">
        <w:rPr>
          <w:rFonts w:ascii="Times New Roman" w:hAnsi="Times New Roman" w:cs="Times New Roman"/>
          <w:b/>
          <w:i/>
          <w:color w:val="000000" w:themeColor="text1"/>
          <w:sz w:val="28"/>
          <w:szCs w:val="28"/>
        </w:rPr>
        <w:t>редачи его другим лицам.</w:t>
      </w:r>
    </w:p>
    <w:p w14:paraId="701FD65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нарушения указанного запрета поведение государственного гражданского </w:t>
      </w:r>
      <w:r w:rsidR="001A300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можно рассматривать как действия, направленные на получение каких-либо имущественных прав для себя или для третьих лиц, что по</w:t>
      </w:r>
      <w:r w:rsidR="00F90D0D">
        <w:rPr>
          <w:rFonts w:ascii="Times New Roman" w:hAnsi="Times New Roman" w:cs="Times New Roman"/>
          <w:color w:val="000000" w:themeColor="text1"/>
          <w:sz w:val="28"/>
          <w:szCs w:val="28"/>
        </w:rPr>
        <w:t>дпадает под признаки коррупции.</w:t>
      </w:r>
    </w:p>
    <w:p w14:paraId="106EBE4C" w14:textId="77777777" w:rsidR="00F90D0D"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 xml:space="preserve">16. Запрет </w:t>
      </w:r>
      <w:r w:rsidR="00F90D0D" w:rsidRPr="00127000">
        <w:rPr>
          <w:rFonts w:ascii="Times New Roman" w:hAnsi="Times New Roman" w:cs="Times New Roman"/>
          <w:b/>
          <w:i/>
          <w:color w:val="000000" w:themeColor="text1"/>
          <w:sz w:val="28"/>
          <w:szCs w:val="28"/>
        </w:rPr>
        <w:t xml:space="preserve">на </w:t>
      </w:r>
      <w:r w:rsidR="00E1226B" w:rsidRPr="00127000">
        <w:rPr>
          <w:rFonts w:ascii="Times New Roman" w:hAnsi="Times New Roman" w:cs="Times New Roman"/>
          <w:b/>
          <w:i/>
          <w:color w:val="000000" w:themeColor="text1"/>
          <w:sz w:val="28"/>
          <w:szCs w:val="28"/>
        </w:rPr>
        <w:t>использование</w:t>
      </w:r>
      <w:r w:rsidRPr="00127000">
        <w:rPr>
          <w:rFonts w:ascii="Times New Roman" w:hAnsi="Times New Roman" w:cs="Times New Roman"/>
          <w:b/>
          <w:i/>
          <w:color w:val="000000" w:themeColor="text1"/>
          <w:sz w:val="28"/>
          <w:szCs w:val="28"/>
        </w:rPr>
        <w:t xml:space="preserve"> преимуществ должностного положения для предвыборной агитации, а также для аги</w:t>
      </w:r>
      <w:r w:rsidR="00F90D0D" w:rsidRPr="00127000">
        <w:rPr>
          <w:rFonts w:ascii="Times New Roman" w:hAnsi="Times New Roman" w:cs="Times New Roman"/>
          <w:b/>
          <w:i/>
          <w:color w:val="000000" w:themeColor="text1"/>
          <w:sz w:val="28"/>
          <w:szCs w:val="28"/>
        </w:rPr>
        <w:t>тации по вопросам референдума.</w:t>
      </w:r>
    </w:p>
    <w:p w14:paraId="0387124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Под использованием должностного положения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w:t>
      </w:r>
      <w:r w:rsidR="00F90D0D">
        <w:rPr>
          <w:rFonts w:ascii="Times New Roman" w:hAnsi="Times New Roman" w:cs="Times New Roman"/>
          <w:color w:val="000000" w:themeColor="text1"/>
          <w:sz w:val="28"/>
          <w:szCs w:val="28"/>
        </w:rPr>
        <w:t>ут способствовать его избранию.</w:t>
      </w:r>
    </w:p>
    <w:p w14:paraId="6FD5B949" w14:textId="77777777" w:rsidR="00252C62" w:rsidRPr="00127000"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127000">
        <w:rPr>
          <w:rFonts w:ascii="Times New Roman" w:hAnsi="Times New Roman" w:cs="Times New Roman"/>
          <w:b/>
          <w:i/>
          <w:color w:val="000000" w:themeColor="text1"/>
          <w:sz w:val="28"/>
          <w:szCs w:val="28"/>
        </w:rPr>
        <w:t>17. Запрет на использование должностных полномочий в интересах политических партий, религиозных и других общественных объединений, а также публичное выражение отношения к указанным объединениям в качестве государственного гражданского</w:t>
      </w:r>
      <w:r w:rsidR="00C24D99" w:rsidRPr="00127000">
        <w:rPr>
          <w:rFonts w:ascii="Times New Roman" w:hAnsi="Times New Roman" w:cs="Times New Roman"/>
          <w:b/>
          <w:i/>
          <w:color w:val="000000" w:themeColor="text1"/>
          <w:sz w:val="28"/>
          <w:szCs w:val="28"/>
        </w:rPr>
        <w:t xml:space="preserve"> и муниципального</w:t>
      </w:r>
      <w:r w:rsidRPr="00127000">
        <w:rPr>
          <w:rFonts w:ascii="Times New Roman" w:hAnsi="Times New Roman" w:cs="Times New Roman"/>
          <w:b/>
          <w:i/>
          <w:color w:val="000000" w:themeColor="text1"/>
          <w:sz w:val="28"/>
          <w:szCs w:val="28"/>
        </w:rPr>
        <w:t xml:space="preserve"> служащего.</w:t>
      </w:r>
    </w:p>
    <w:p w14:paraId="753210E4" w14:textId="77777777" w:rsidR="00252C62"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Данный запрет полностью направлен на исключение возможности использования должностного положения государственного гражданского </w:t>
      </w:r>
      <w:r w:rsidR="001A300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в интересах участников общественно-политической жизни. Это означает запрет на публичные высказывания, содержащие оценку их </w:t>
      </w:r>
      <w:r w:rsidRPr="00E1226B">
        <w:rPr>
          <w:rFonts w:ascii="Times New Roman" w:hAnsi="Times New Roman" w:cs="Times New Roman"/>
          <w:color w:val="000000" w:themeColor="text1"/>
          <w:sz w:val="28"/>
          <w:szCs w:val="28"/>
        </w:rPr>
        <w:lastRenderedPageBreak/>
        <w:t xml:space="preserve">деятельности, свое отношение к ним и, тем более, пропагандирующие их деятельность. В то же время он не направлен на ограничение </w:t>
      </w:r>
      <w:r w:rsidR="00F90D0D">
        <w:rPr>
          <w:rFonts w:ascii="Times New Roman" w:hAnsi="Times New Roman" w:cs="Times New Roman"/>
          <w:color w:val="000000" w:themeColor="text1"/>
          <w:sz w:val="28"/>
          <w:szCs w:val="28"/>
        </w:rPr>
        <w:t>свободы совести, мысли и слова.</w:t>
      </w:r>
    </w:p>
    <w:p w14:paraId="1CBEDFE9" w14:textId="77777777" w:rsidR="00EE0B34" w:rsidRPr="00E1226B" w:rsidRDefault="00EE0B34" w:rsidP="00EE0B34">
      <w:pPr>
        <w:spacing w:after="0" w:line="240" w:lineRule="auto"/>
        <w:ind w:left="-567" w:hanging="142"/>
        <w:jc w:val="both"/>
        <w:rPr>
          <w:rFonts w:ascii="Times New Roman" w:hAnsi="Times New Roman" w:cs="Times New Roman"/>
          <w:color w:val="000000" w:themeColor="text1"/>
          <w:sz w:val="28"/>
          <w:szCs w:val="28"/>
        </w:rPr>
      </w:pPr>
      <w:r w:rsidRPr="00307EA0">
        <w:rPr>
          <w:b/>
          <w:noProof/>
          <w:sz w:val="28"/>
          <w:szCs w:val="28"/>
        </w:rPr>
        <w:drawing>
          <wp:inline distT="0" distB="0" distL="0" distR="0" wp14:anchorId="2B0CBD13" wp14:editId="22BE4078">
            <wp:extent cx="5940425" cy="7755751"/>
            <wp:effectExtent l="76200" t="0" r="98425"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1A0A278" w14:textId="77777777" w:rsidR="001A3001" w:rsidRDefault="001A3001" w:rsidP="008760CD">
      <w:pPr>
        <w:spacing w:after="0" w:line="240" w:lineRule="auto"/>
        <w:ind w:left="-567" w:firstLine="709"/>
        <w:jc w:val="both"/>
        <w:rPr>
          <w:rFonts w:ascii="Times New Roman" w:hAnsi="Times New Roman" w:cs="Times New Roman"/>
          <w:b/>
          <w:color w:val="000000" w:themeColor="text1"/>
          <w:sz w:val="28"/>
          <w:szCs w:val="28"/>
        </w:rPr>
      </w:pPr>
    </w:p>
    <w:p w14:paraId="6A85B19A" w14:textId="77777777"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14:paraId="25FB633F" w14:textId="77777777"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14:paraId="381B3CDB"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r w:rsidRPr="00D23297">
        <w:rPr>
          <w:b/>
          <w:noProof/>
          <w:sz w:val="28"/>
          <w:szCs w:val="28"/>
        </w:rPr>
        <w:lastRenderedPageBreak/>
        <w:drawing>
          <wp:inline distT="0" distB="0" distL="0" distR="0" wp14:anchorId="77BC08C4" wp14:editId="03A94ADB">
            <wp:extent cx="5940425" cy="8358682"/>
            <wp:effectExtent l="76200" t="0" r="117475"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7FA76A7"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14:paraId="2EA69705"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14:paraId="47FC770E"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14:paraId="3B701E91"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p>
    <w:p w14:paraId="57516948" w14:textId="77777777" w:rsidR="00EE0B34" w:rsidRDefault="00EE0B34" w:rsidP="00EE0B34">
      <w:pPr>
        <w:spacing w:after="0" w:line="240" w:lineRule="auto"/>
        <w:ind w:left="-567"/>
        <w:jc w:val="both"/>
        <w:rPr>
          <w:rFonts w:ascii="Times New Roman" w:hAnsi="Times New Roman" w:cs="Times New Roman"/>
          <w:b/>
          <w:color w:val="000000" w:themeColor="text1"/>
          <w:sz w:val="28"/>
          <w:szCs w:val="28"/>
        </w:rPr>
      </w:pPr>
      <w:r w:rsidRPr="00E67E56">
        <w:rPr>
          <w:b/>
          <w:noProof/>
          <w:sz w:val="28"/>
          <w:szCs w:val="28"/>
        </w:rPr>
        <w:lastRenderedPageBreak/>
        <w:drawing>
          <wp:inline distT="0" distB="0" distL="0" distR="0" wp14:anchorId="10A96C95" wp14:editId="4EB74C5F">
            <wp:extent cx="5940425" cy="8298968"/>
            <wp:effectExtent l="76200" t="57150" r="98425"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940C95E" w14:textId="77777777"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14:paraId="757A0FA9" w14:textId="77777777"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14:paraId="66B7B18A" w14:textId="77777777" w:rsidR="00EE0B34" w:rsidRDefault="00EE0B34" w:rsidP="008760CD">
      <w:pPr>
        <w:spacing w:after="0" w:line="240" w:lineRule="auto"/>
        <w:ind w:left="-567" w:firstLine="709"/>
        <w:jc w:val="both"/>
        <w:rPr>
          <w:rFonts w:ascii="Times New Roman" w:hAnsi="Times New Roman" w:cs="Times New Roman"/>
          <w:b/>
          <w:color w:val="000000" w:themeColor="text1"/>
          <w:sz w:val="28"/>
          <w:szCs w:val="28"/>
        </w:rPr>
      </w:pPr>
    </w:p>
    <w:p w14:paraId="3022F1BF" w14:textId="77777777" w:rsidR="00E77996" w:rsidRDefault="00E77996" w:rsidP="008760CD">
      <w:pPr>
        <w:spacing w:after="0" w:line="240" w:lineRule="auto"/>
        <w:ind w:left="-567" w:firstLine="709"/>
        <w:jc w:val="both"/>
        <w:rPr>
          <w:rFonts w:ascii="Times New Roman" w:hAnsi="Times New Roman" w:cs="Times New Roman"/>
          <w:b/>
          <w:color w:val="000000" w:themeColor="text1"/>
          <w:sz w:val="28"/>
          <w:szCs w:val="28"/>
        </w:rPr>
      </w:pPr>
    </w:p>
    <w:p w14:paraId="47A0F478" w14:textId="77777777" w:rsidR="00E77996" w:rsidRDefault="00E77996" w:rsidP="00E77996">
      <w:pPr>
        <w:spacing w:after="0" w:line="240" w:lineRule="auto"/>
        <w:ind w:left="-567"/>
        <w:jc w:val="both"/>
        <w:rPr>
          <w:rFonts w:ascii="Times New Roman" w:hAnsi="Times New Roman" w:cs="Times New Roman"/>
          <w:b/>
          <w:color w:val="000000" w:themeColor="text1"/>
          <w:sz w:val="28"/>
          <w:szCs w:val="28"/>
        </w:rPr>
      </w:pPr>
      <w:r w:rsidRPr="00E67E56">
        <w:rPr>
          <w:b/>
          <w:noProof/>
          <w:sz w:val="28"/>
          <w:szCs w:val="28"/>
        </w:rPr>
        <w:lastRenderedPageBreak/>
        <w:drawing>
          <wp:inline distT="0" distB="0" distL="0" distR="0" wp14:anchorId="68F9B3D9" wp14:editId="4E7575C8">
            <wp:extent cx="5940425" cy="7495325"/>
            <wp:effectExtent l="76200" t="57150" r="98425" b="67945"/>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4CF6F65" w14:textId="77777777"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14:paraId="24F13A54" w14:textId="77777777"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14:paraId="55576AAD" w14:textId="77777777"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14:paraId="15A4579A" w14:textId="77777777" w:rsidR="00127000" w:rsidRDefault="00127000" w:rsidP="008760CD">
      <w:pPr>
        <w:spacing w:after="0" w:line="240" w:lineRule="auto"/>
        <w:ind w:left="-567" w:firstLine="709"/>
        <w:jc w:val="both"/>
        <w:rPr>
          <w:rFonts w:ascii="Times New Roman" w:hAnsi="Times New Roman" w:cs="Times New Roman"/>
          <w:b/>
          <w:color w:val="000000" w:themeColor="text1"/>
          <w:sz w:val="28"/>
          <w:szCs w:val="28"/>
        </w:rPr>
      </w:pPr>
    </w:p>
    <w:p w14:paraId="5CC15FDF" w14:textId="77777777"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14:paraId="0187DF4F" w14:textId="77777777" w:rsidR="00D77B59" w:rsidRDefault="00D77B59" w:rsidP="008760CD">
      <w:pPr>
        <w:spacing w:after="0" w:line="240" w:lineRule="auto"/>
        <w:ind w:left="-567" w:firstLine="709"/>
        <w:jc w:val="both"/>
        <w:rPr>
          <w:rFonts w:ascii="Times New Roman" w:hAnsi="Times New Roman" w:cs="Times New Roman"/>
          <w:b/>
          <w:color w:val="000000" w:themeColor="text1"/>
          <w:sz w:val="28"/>
          <w:szCs w:val="28"/>
        </w:rPr>
      </w:pPr>
    </w:p>
    <w:p w14:paraId="548E7F63" w14:textId="77777777" w:rsidR="00252C62" w:rsidRPr="00E1226B" w:rsidRDefault="00CE6860" w:rsidP="008760CD">
      <w:pPr>
        <w:spacing w:after="0" w:line="240" w:lineRule="auto"/>
        <w:ind w:left="-567" w:firstLine="709"/>
        <w:jc w:val="both"/>
        <w:rPr>
          <w:rFonts w:ascii="Times New Roman" w:hAnsi="Times New Roman" w:cs="Times New Roman"/>
          <w:b/>
          <w:color w:val="000000" w:themeColor="text1"/>
          <w:sz w:val="28"/>
          <w:szCs w:val="28"/>
        </w:rPr>
      </w:pPr>
      <w:r w:rsidRPr="00E1226B">
        <w:rPr>
          <w:rFonts w:ascii="Times New Roman" w:hAnsi="Times New Roman" w:cs="Times New Roman"/>
          <w:b/>
          <w:color w:val="000000" w:themeColor="text1"/>
          <w:sz w:val="28"/>
          <w:szCs w:val="28"/>
        </w:rPr>
        <w:lastRenderedPageBreak/>
        <w:t xml:space="preserve">7. </w:t>
      </w:r>
      <w:r w:rsidR="00601271" w:rsidRPr="00E1226B">
        <w:rPr>
          <w:rFonts w:ascii="Times New Roman" w:hAnsi="Times New Roman" w:cs="Times New Roman"/>
          <w:b/>
          <w:color w:val="000000" w:themeColor="text1"/>
          <w:sz w:val="28"/>
          <w:szCs w:val="28"/>
        </w:rPr>
        <w:t>Обзор</w:t>
      </w:r>
      <w:r w:rsidR="00252C62" w:rsidRPr="00E1226B">
        <w:rPr>
          <w:rFonts w:ascii="Times New Roman" w:hAnsi="Times New Roman" w:cs="Times New Roman"/>
          <w:b/>
          <w:color w:val="000000" w:themeColor="text1"/>
          <w:sz w:val="28"/>
          <w:szCs w:val="28"/>
        </w:rPr>
        <w:t xml:space="preserve"> </w:t>
      </w:r>
      <w:r w:rsidR="00601271" w:rsidRPr="00E1226B">
        <w:rPr>
          <w:rFonts w:ascii="Times New Roman" w:hAnsi="Times New Roman" w:cs="Times New Roman"/>
          <w:b/>
          <w:color w:val="000000" w:themeColor="text1"/>
          <w:sz w:val="28"/>
          <w:szCs w:val="28"/>
        </w:rPr>
        <w:t>типовых ситуаций конфликта интересов и порядок их урегулирования</w:t>
      </w:r>
      <w:r w:rsidR="00252C62" w:rsidRPr="00E1226B">
        <w:rPr>
          <w:rFonts w:ascii="Times New Roman" w:hAnsi="Times New Roman" w:cs="Times New Roman"/>
          <w:b/>
          <w:color w:val="000000" w:themeColor="text1"/>
          <w:sz w:val="28"/>
          <w:szCs w:val="28"/>
        </w:rPr>
        <w:t>.</w:t>
      </w:r>
    </w:p>
    <w:p w14:paraId="79B9E0D0"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Урегулирование конфликта интересов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w:t>
      </w:r>
    </w:p>
    <w:p w14:paraId="6AF28DC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основе организации работы по урегулированию конфликта интересов на государственной гражданской</w:t>
      </w:r>
      <w:r w:rsidR="001A3001">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службе лежит обеспечение исполнения гражданскими</w:t>
      </w:r>
      <w:r w:rsidR="001A3001">
        <w:rPr>
          <w:rFonts w:ascii="Times New Roman" w:hAnsi="Times New Roman" w:cs="Times New Roman"/>
          <w:color w:val="000000" w:themeColor="text1"/>
          <w:sz w:val="28"/>
          <w:szCs w:val="28"/>
        </w:rPr>
        <w:t xml:space="preserve"> и муниципальными </w:t>
      </w:r>
      <w:r w:rsidRPr="00E1226B">
        <w:rPr>
          <w:rFonts w:ascii="Times New Roman" w:hAnsi="Times New Roman" w:cs="Times New Roman"/>
          <w:color w:val="000000" w:themeColor="text1"/>
          <w:sz w:val="28"/>
          <w:szCs w:val="28"/>
        </w:rPr>
        <w:t>служащими обязанности предусмотренной статьей 11 Федерального закона</w:t>
      </w:r>
      <w:r w:rsidR="00C24D99">
        <w:rPr>
          <w:rFonts w:ascii="Times New Roman" w:hAnsi="Times New Roman" w:cs="Times New Roman"/>
          <w:color w:val="000000" w:themeColor="text1"/>
          <w:sz w:val="28"/>
          <w:szCs w:val="28"/>
        </w:rPr>
        <w:t xml:space="preserve"> от 25.12.2008 </w:t>
      </w:r>
      <w:r w:rsidRPr="00E1226B">
        <w:rPr>
          <w:rFonts w:ascii="Times New Roman" w:hAnsi="Times New Roman" w:cs="Times New Roman"/>
          <w:color w:val="000000" w:themeColor="text1"/>
          <w:sz w:val="28"/>
          <w:szCs w:val="28"/>
        </w:rPr>
        <w:t>№ 273-ФЗ</w:t>
      </w:r>
      <w:r w:rsidR="00C24D99">
        <w:rPr>
          <w:rFonts w:ascii="Times New Roman" w:hAnsi="Times New Roman" w:cs="Times New Roman"/>
          <w:color w:val="000000" w:themeColor="text1"/>
          <w:sz w:val="28"/>
          <w:szCs w:val="28"/>
        </w:rPr>
        <w:t xml:space="preserve"> «О противодействии коррупции»</w:t>
      </w:r>
      <w:r w:rsidRPr="00E1226B">
        <w:rPr>
          <w:rFonts w:ascii="Times New Roman" w:hAnsi="Times New Roman" w:cs="Times New Roman"/>
          <w:color w:val="000000" w:themeColor="text1"/>
          <w:sz w:val="28"/>
          <w:szCs w:val="28"/>
        </w:rPr>
        <w:t>. В частности, частью 2 статьи 11 Федерального закона № 273-ФЗ установлена обязанность государственного гражданского</w:t>
      </w:r>
      <w:r w:rsidR="001A300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уведомить своего непосредственного </w:t>
      </w:r>
      <w:r w:rsidR="00C24D99">
        <w:rPr>
          <w:rFonts w:ascii="Times New Roman" w:hAnsi="Times New Roman" w:cs="Times New Roman"/>
          <w:color w:val="000000" w:themeColor="text1"/>
          <w:sz w:val="28"/>
          <w:szCs w:val="28"/>
        </w:rPr>
        <w:t>руководителя</w:t>
      </w:r>
      <w:r w:rsidRPr="00E1226B">
        <w:rPr>
          <w:rFonts w:ascii="Times New Roman" w:hAnsi="Times New Roman" w:cs="Times New Roman"/>
          <w:color w:val="000000" w:themeColor="text1"/>
          <w:sz w:val="28"/>
          <w:szCs w:val="28"/>
        </w:rPr>
        <w:t xml:space="preserve"> о возможности возникновения конфликта интересов. При возникновении затруднения в определении наличия конфликта интересов в той или иной сложившейся ситуации. В этом случае он может обратиться в комиссию по соблюдению требований к служебному поведению государственных гражданских</w:t>
      </w:r>
      <w:r w:rsidR="001A3001">
        <w:rPr>
          <w:rFonts w:ascii="Times New Roman" w:hAnsi="Times New Roman" w:cs="Times New Roman"/>
          <w:color w:val="000000" w:themeColor="text1"/>
          <w:sz w:val="28"/>
          <w:szCs w:val="28"/>
        </w:rPr>
        <w:t xml:space="preserve"> и муниципальных</w:t>
      </w:r>
      <w:r w:rsidRPr="00E1226B">
        <w:rPr>
          <w:rFonts w:ascii="Times New Roman" w:hAnsi="Times New Roman" w:cs="Times New Roman"/>
          <w:color w:val="000000" w:themeColor="text1"/>
          <w:sz w:val="28"/>
          <w:szCs w:val="28"/>
        </w:rPr>
        <w:t xml:space="preserve"> служащих и урегулированию конфликта интересов с целью установления признаков наличия конфликта интересов (или возможности возникновения его в дальнейшем).</w:t>
      </w:r>
    </w:p>
    <w:p w14:paraId="76364C88"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Уведомление о возникновении конфликта интересов (или о возможности его возникновения) осуществляется в письменной форме, путем подачи заявления </w:t>
      </w:r>
      <w:r w:rsidR="001A3001">
        <w:rPr>
          <w:rFonts w:ascii="Times New Roman" w:hAnsi="Times New Roman" w:cs="Times New Roman"/>
          <w:color w:val="000000" w:themeColor="text1"/>
          <w:sz w:val="28"/>
          <w:szCs w:val="28"/>
        </w:rPr>
        <w:t>руководителю</w:t>
      </w:r>
      <w:r w:rsidRPr="00E1226B">
        <w:rPr>
          <w:rFonts w:ascii="Times New Roman" w:hAnsi="Times New Roman" w:cs="Times New Roman"/>
          <w:color w:val="000000" w:themeColor="text1"/>
          <w:sz w:val="28"/>
          <w:szCs w:val="28"/>
        </w:rPr>
        <w:t xml:space="preserve"> или в комиссию по соблюдению требований к служебному поведе</w:t>
      </w:r>
      <w:r w:rsidR="00AA2E7F">
        <w:rPr>
          <w:rFonts w:ascii="Times New Roman" w:hAnsi="Times New Roman" w:cs="Times New Roman"/>
          <w:color w:val="000000" w:themeColor="text1"/>
          <w:sz w:val="28"/>
          <w:szCs w:val="28"/>
        </w:rPr>
        <w:t xml:space="preserve">нию государственных гражданских и муниципальных </w:t>
      </w:r>
      <w:r w:rsidRPr="00E1226B">
        <w:rPr>
          <w:rFonts w:ascii="Times New Roman" w:hAnsi="Times New Roman" w:cs="Times New Roman"/>
          <w:color w:val="000000" w:themeColor="text1"/>
          <w:sz w:val="28"/>
          <w:szCs w:val="28"/>
        </w:rPr>
        <w:t>служащих и урегулированию конфликта интересов.</w:t>
      </w:r>
    </w:p>
    <w:p w14:paraId="1C22E8A2"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Непринятие гражданским</w:t>
      </w:r>
      <w:r w:rsidR="00AA2E7F">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с государственной </w:t>
      </w:r>
      <w:r w:rsidR="00AA2E7F">
        <w:rPr>
          <w:rFonts w:ascii="Times New Roman" w:hAnsi="Times New Roman" w:cs="Times New Roman"/>
          <w:color w:val="000000" w:themeColor="text1"/>
          <w:sz w:val="28"/>
          <w:szCs w:val="28"/>
        </w:rPr>
        <w:t xml:space="preserve">или муниципальной </w:t>
      </w:r>
      <w:r w:rsidRPr="00E1226B">
        <w:rPr>
          <w:rFonts w:ascii="Times New Roman" w:hAnsi="Times New Roman" w:cs="Times New Roman"/>
          <w:color w:val="000000" w:themeColor="text1"/>
          <w:sz w:val="28"/>
          <w:szCs w:val="28"/>
        </w:rPr>
        <w:t>службы.</w:t>
      </w:r>
    </w:p>
    <w:p w14:paraId="02433FA2"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w:t>
      </w:r>
      <w:r w:rsidR="00C24D99">
        <w:rPr>
          <w:rFonts w:ascii="Times New Roman" w:hAnsi="Times New Roman" w:cs="Times New Roman"/>
          <w:color w:val="000000" w:themeColor="text1"/>
          <w:sz w:val="28"/>
          <w:szCs w:val="28"/>
        </w:rPr>
        <w:t>ричиной возникновения конфликта</w:t>
      </w:r>
      <w:r w:rsidRPr="00E1226B">
        <w:rPr>
          <w:rFonts w:ascii="Times New Roman" w:hAnsi="Times New Roman" w:cs="Times New Roman"/>
          <w:color w:val="000000" w:themeColor="text1"/>
          <w:sz w:val="28"/>
          <w:szCs w:val="28"/>
        </w:rPr>
        <w:t xml:space="preserve"> интересов.</w:t>
      </w:r>
    </w:p>
    <w:p w14:paraId="68ECE6D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настоящем обзоре рассматриваются типовые ситуации конфликта интересов: приводится описание типовой ситуации и рекомендации, как </w:t>
      </w:r>
      <w:r w:rsidR="00C24D99">
        <w:rPr>
          <w:rFonts w:ascii="Times New Roman" w:hAnsi="Times New Roman" w:cs="Times New Roman"/>
          <w:color w:val="000000" w:themeColor="text1"/>
          <w:sz w:val="28"/>
          <w:szCs w:val="28"/>
        </w:rPr>
        <w:t xml:space="preserve">для </w:t>
      </w:r>
      <w:r w:rsidRPr="00E1226B">
        <w:rPr>
          <w:rFonts w:ascii="Times New Roman" w:hAnsi="Times New Roman" w:cs="Times New Roman"/>
          <w:color w:val="000000" w:themeColor="text1"/>
          <w:sz w:val="28"/>
          <w:szCs w:val="28"/>
        </w:rPr>
        <w:t>служащих, так и для представителя нанимателя по предотвращению и урегулированию конфликта интересов.</w:t>
      </w:r>
    </w:p>
    <w:p w14:paraId="6360C0C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14:paraId="11CFF6F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настоящем обзоре для определения круга лиц, с выгодой которых может быть связана личная заинтересованность гражданского </w:t>
      </w:r>
      <w:r w:rsidR="00AA2E7F">
        <w:rPr>
          <w:rFonts w:ascii="Times New Roman" w:hAnsi="Times New Roman" w:cs="Times New Roman"/>
          <w:color w:val="000000" w:themeColor="text1"/>
          <w:sz w:val="28"/>
          <w:szCs w:val="28"/>
        </w:rPr>
        <w:t xml:space="preserve">служащего, используется </w:t>
      </w:r>
      <w:r w:rsidR="00AA2E7F">
        <w:rPr>
          <w:rFonts w:ascii="Times New Roman" w:hAnsi="Times New Roman" w:cs="Times New Roman"/>
          <w:color w:val="000000" w:themeColor="text1"/>
          <w:sz w:val="28"/>
          <w:szCs w:val="28"/>
        </w:rPr>
        <w:lastRenderedPageBreak/>
        <w:t>термин «</w:t>
      </w:r>
      <w:r w:rsidRPr="00E1226B">
        <w:rPr>
          <w:rFonts w:ascii="Times New Roman" w:hAnsi="Times New Roman" w:cs="Times New Roman"/>
          <w:color w:val="000000" w:themeColor="text1"/>
          <w:sz w:val="28"/>
          <w:szCs w:val="28"/>
        </w:rPr>
        <w:t>родственники и/или иные лица, с которыми связана личная заинтересованность государс</w:t>
      </w:r>
      <w:r w:rsidR="00AA2E7F">
        <w:rPr>
          <w:rFonts w:ascii="Times New Roman" w:hAnsi="Times New Roman" w:cs="Times New Roman"/>
          <w:color w:val="000000" w:themeColor="text1"/>
          <w:sz w:val="28"/>
          <w:szCs w:val="28"/>
        </w:rPr>
        <w:t xml:space="preserve">твенного гражданского </w:t>
      </w:r>
      <w:r w:rsidR="00C24D99">
        <w:rPr>
          <w:rFonts w:ascii="Times New Roman" w:hAnsi="Times New Roman" w:cs="Times New Roman"/>
          <w:color w:val="000000" w:themeColor="text1"/>
          <w:sz w:val="28"/>
          <w:szCs w:val="28"/>
        </w:rPr>
        <w:t xml:space="preserve">и муниципального </w:t>
      </w:r>
      <w:r w:rsidR="00AA2E7F">
        <w:rPr>
          <w:rFonts w:ascii="Times New Roman" w:hAnsi="Times New Roman" w:cs="Times New Roman"/>
          <w:color w:val="000000" w:themeColor="text1"/>
          <w:sz w:val="28"/>
          <w:szCs w:val="28"/>
        </w:rPr>
        <w:t>служащего»</w:t>
      </w:r>
      <w:r w:rsidRPr="00E1226B">
        <w:rPr>
          <w:rFonts w:ascii="Times New Roman" w:hAnsi="Times New Roman" w:cs="Times New Roman"/>
          <w:color w:val="000000" w:themeColor="text1"/>
          <w:sz w:val="28"/>
          <w:szCs w:val="28"/>
        </w:rPr>
        <w:t>.</w:t>
      </w:r>
    </w:p>
    <w:p w14:paraId="7241704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Можно выделить ряд ключевых </w:t>
      </w:r>
      <w:r w:rsidR="00AA2E7F">
        <w:rPr>
          <w:rFonts w:ascii="Times New Roman" w:hAnsi="Times New Roman" w:cs="Times New Roman"/>
          <w:color w:val="000000" w:themeColor="text1"/>
          <w:sz w:val="28"/>
          <w:szCs w:val="28"/>
        </w:rPr>
        <w:t>«областей регулирования»</w:t>
      </w:r>
      <w:r w:rsidRPr="00E1226B">
        <w:rPr>
          <w:rFonts w:ascii="Times New Roman" w:hAnsi="Times New Roman" w:cs="Times New Roman"/>
          <w:color w:val="000000" w:themeColor="text1"/>
          <w:sz w:val="28"/>
          <w:szCs w:val="28"/>
        </w:rPr>
        <w:t>, в которых возникновение конфликта интересов является наиболее вероятным:</w:t>
      </w:r>
    </w:p>
    <w:p w14:paraId="537DA092"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выполнение отдельных функций государственного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управления в отношении родственников и/или иных лиц, с которыми связана личная заинтересованность государственного гражданского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служащего;</w:t>
      </w:r>
    </w:p>
    <w:p w14:paraId="1585EB3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выполнение иной оплачиваемой работы;</w:t>
      </w:r>
    </w:p>
    <w:p w14:paraId="4D9D5F37"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владение ценными бумагами, акциями и т.д.;</w:t>
      </w:r>
    </w:p>
    <w:p w14:paraId="295AB0B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получение подарков и услуг;</w:t>
      </w:r>
    </w:p>
    <w:p w14:paraId="1739963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имущественные обязательства и судебные разбирательства;</w:t>
      </w:r>
    </w:p>
    <w:p w14:paraId="1743EDD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взаимодействие с бывшим работодателем и трудоустройство после увольнения с государственной</w:t>
      </w:r>
      <w:r w:rsidR="00AA2E7F">
        <w:rPr>
          <w:rFonts w:ascii="Times New Roman" w:hAnsi="Times New Roman" w:cs="Times New Roman"/>
          <w:color w:val="000000" w:themeColor="text1"/>
          <w:sz w:val="28"/>
          <w:szCs w:val="28"/>
        </w:rPr>
        <w:t xml:space="preserve"> или муниципальной</w:t>
      </w:r>
      <w:r w:rsidRPr="00E1226B">
        <w:rPr>
          <w:rFonts w:ascii="Times New Roman" w:hAnsi="Times New Roman" w:cs="Times New Roman"/>
          <w:color w:val="000000" w:themeColor="text1"/>
          <w:sz w:val="28"/>
          <w:szCs w:val="28"/>
        </w:rPr>
        <w:t xml:space="preserve"> службы;</w:t>
      </w:r>
    </w:p>
    <w:p w14:paraId="2407CCE9"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w:t>
      </w:r>
      <w:r w:rsidR="00F90D0D">
        <w:rPr>
          <w:rFonts w:ascii="Times New Roman" w:hAnsi="Times New Roman" w:cs="Times New Roman"/>
          <w:color w:val="000000" w:themeColor="text1"/>
          <w:sz w:val="28"/>
          <w:szCs w:val="28"/>
        </w:rPr>
        <w:t>т иностранных государств и др.).</w:t>
      </w:r>
    </w:p>
    <w:p w14:paraId="5A4CD9E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Для целей настоящего обзора осуществление «функций государственного (муниципального) управления» предполагает, в том числе:</w:t>
      </w:r>
    </w:p>
    <w:p w14:paraId="514FD21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14:paraId="7E3BF3DA"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t xml:space="preserve"> осуществление надзора и контроля;</w:t>
      </w:r>
    </w:p>
    <w:p w14:paraId="5D06EC2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14:paraId="6D9F6F7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14:paraId="1883D80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подготовку и принятие решений об отсрочке уплаты налогов и сборов;</w:t>
      </w:r>
    </w:p>
    <w:p w14:paraId="1503A6EA" w14:textId="77777777" w:rsidR="00252C62" w:rsidRPr="00E1226B" w:rsidRDefault="00F90D0D" w:rsidP="008760CD">
      <w:pPr>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01271" w:rsidRPr="00E1226B">
        <w:rPr>
          <w:rFonts w:ascii="Times New Roman" w:hAnsi="Times New Roman" w:cs="Times New Roman"/>
          <w:color w:val="000000" w:themeColor="text1"/>
          <w:sz w:val="28"/>
          <w:szCs w:val="28"/>
        </w:rPr>
        <w:t xml:space="preserve"> лицензирование отдельных видов деятельности, выдача разрешений на отдельные виды работ и иные действия;</w:t>
      </w:r>
    </w:p>
    <w:p w14:paraId="48272A16"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проведение государственной экспертизы и выдача заключений;</w:t>
      </w:r>
    </w:p>
    <w:p w14:paraId="218667F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представление в судебных органах прав и законных интересов Российской Федерации, субъектов Российской Федерации.</w:t>
      </w:r>
    </w:p>
    <w:p w14:paraId="3C4FE7CB" w14:textId="77777777" w:rsidR="00252C62" w:rsidRPr="00EE0B34" w:rsidRDefault="00601271" w:rsidP="008760CD">
      <w:pPr>
        <w:spacing w:after="0" w:line="240" w:lineRule="auto"/>
        <w:ind w:left="-567" w:firstLine="709"/>
        <w:jc w:val="both"/>
        <w:rPr>
          <w:rFonts w:ascii="Times New Roman" w:hAnsi="Times New Roman" w:cs="Times New Roman"/>
          <w:b/>
          <w:i/>
          <w:color w:val="000000" w:themeColor="text1"/>
          <w:sz w:val="28"/>
          <w:szCs w:val="28"/>
        </w:rPr>
      </w:pPr>
      <w:r w:rsidRPr="00EE0B34">
        <w:rPr>
          <w:rFonts w:ascii="Times New Roman" w:hAnsi="Times New Roman" w:cs="Times New Roman"/>
          <w:b/>
          <w:i/>
          <w:color w:val="000000" w:themeColor="text1"/>
          <w:sz w:val="28"/>
          <w:szCs w:val="28"/>
        </w:rPr>
        <w:t>1. Конфликт интересов, связанный с выполнением отдельных функций государственного</w:t>
      </w:r>
      <w:r w:rsidR="00AA2E7F" w:rsidRPr="00EE0B34">
        <w:rPr>
          <w:rFonts w:ascii="Times New Roman" w:hAnsi="Times New Roman" w:cs="Times New Roman"/>
          <w:b/>
          <w:i/>
          <w:color w:val="000000" w:themeColor="text1"/>
          <w:sz w:val="28"/>
          <w:szCs w:val="28"/>
        </w:rPr>
        <w:t xml:space="preserve"> (муниципального)</w:t>
      </w:r>
      <w:r w:rsidRPr="00EE0B34">
        <w:rPr>
          <w:rFonts w:ascii="Times New Roman" w:hAnsi="Times New Roman" w:cs="Times New Roman"/>
          <w:b/>
          <w:i/>
          <w:color w:val="000000" w:themeColor="text1"/>
          <w:sz w:val="28"/>
          <w:szCs w:val="28"/>
        </w:rPr>
        <w:t xml:space="preserve"> управления в отношении родственников и/или иных лиц, с которыми связана личная заинтересованность государственного гражданского</w:t>
      </w:r>
      <w:r w:rsidR="00AA2E7F" w:rsidRPr="00EE0B34">
        <w:rPr>
          <w:rFonts w:ascii="Times New Roman" w:hAnsi="Times New Roman" w:cs="Times New Roman"/>
          <w:b/>
          <w:i/>
          <w:color w:val="000000" w:themeColor="text1"/>
          <w:sz w:val="28"/>
          <w:szCs w:val="28"/>
        </w:rPr>
        <w:t xml:space="preserve"> или муниципального</w:t>
      </w:r>
      <w:r w:rsidRPr="00EE0B34">
        <w:rPr>
          <w:rFonts w:ascii="Times New Roman" w:hAnsi="Times New Roman" w:cs="Times New Roman"/>
          <w:b/>
          <w:i/>
          <w:color w:val="000000" w:themeColor="text1"/>
          <w:sz w:val="28"/>
          <w:szCs w:val="28"/>
        </w:rPr>
        <w:t xml:space="preserve"> служащего.</w:t>
      </w:r>
    </w:p>
    <w:p w14:paraId="607C27E4"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AA2E7F">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участвует в осуществлении отдельных функций государственного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управления и/или в принятии кадровых решений в отношении родственников и/или иных лиц, с которыми связана личная заинтересованность гражданского</w:t>
      </w:r>
      <w:r w:rsidR="00AA2E7F">
        <w:rPr>
          <w:rFonts w:ascii="Times New Roman" w:hAnsi="Times New Roman" w:cs="Times New Roman"/>
          <w:color w:val="000000" w:themeColor="text1"/>
          <w:sz w:val="28"/>
          <w:szCs w:val="28"/>
        </w:rPr>
        <w:t xml:space="preserve"> или муниципального</w:t>
      </w:r>
      <w:r w:rsidRPr="00E1226B">
        <w:rPr>
          <w:rFonts w:ascii="Times New Roman" w:hAnsi="Times New Roman" w:cs="Times New Roman"/>
          <w:color w:val="000000" w:themeColor="text1"/>
          <w:sz w:val="28"/>
          <w:szCs w:val="28"/>
        </w:rPr>
        <w:t xml:space="preserve"> служащего.</w:t>
      </w:r>
    </w:p>
    <w:p w14:paraId="16134B2B" w14:textId="77777777" w:rsidR="00252C62" w:rsidRPr="00E1226B" w:rsidRDefault="00601271" w:rsidP="008760CD">
      <w:pPr>
        <w:spacing w:after="0" w:line="240" w:lineRule="auto"/>
        <w:ind w:left="-567" w:firstLine="709"/>
        <w:jc w:val="both"/>
        <w:rPr>
          <w:rFonts w:ascii="Times New Roman" w:hAnsi="Times New Roman" w:cs="Times New Roman"/>
          <w:b/>
          <w:color w:val="000000" w:themeColor="text1"/>
          <w:sz w:val="28"/>
          <w:szCs w:val="28"/>
        </w:rPr>
      </w:pPr>
      <w:r w:rsidRPr="00EE0B34">
        <w:rPr>
          <w:rFonts w:ascii="Times New Roman" w:hAnsi="Times New Roman" w:cs="Times New Roman"/>
          <w:b/>
          <w:color w:val="FF0000"/>
          <w:sz w:val="28"/>
          <w:szCs w:val="28"/>
        </w:rPr>
        <w:lastRenderedPageBreak/>
        <w:t>Меры предотвращения и урегулирования</w:t>
      </w:r>
      <w:r w:rsidR="00CE6860" w:rsidRPr="00E1226B">
        <w:rPr>
          <w:rFonts w:ascii="Times New Roman" w:hAnsi="Times New Roman" w:cs="Times New Roman"/>
          <w:b/>
          <w:color w:val="000000" w:themeColor="text1"/>
          <w:sz w:val="28"/>
          <w:szCs w:val="28"/>
        </w:rPr>
        <w:t>:</w:t>
      </w:r>
    </w:p>
    <w:p w14:paraId="7D377554"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Государственному</w:t>
      </w:r>
      <w:r w:rsidR="00AA2E7F">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уведомить о наличии личной заинтересованности представителя нанимателя и непосредственного </w:t>
      </w:r>
      <w:r w:rsidR="008A3CCE">
        <w:rPr>
          <w:rFonts w:ascii="Times New Roman" w:hAnsi="Times New Roman" w:cs="Times New Roman"/>
          <w:color w:val="000000" w:themeColor="text1"/>
          <w:sz w:val="28"/>
          <w:szCs w:val="28"/>
        </w:rPr>
        <w:t>руководителя</w:t>
      </w:r>
      <w:r w:rsidRPr="00E1226B">
        <w:rPr>
          <w:rFonts w:ascii="Times New Roman" w:hAnsi="Times New Roman" w:cs="Times New Roman"/>
          <w:color w:val="000000" w:themeColor="text1"/>
          <w:sz w:val="28"/>
          <w:szCs w:val="28"/>
        </w:rPr>
        <w:t xml:space="preserve"> в письменной форме.</w:t>
      </w:r>
    </w:p>
    <w:p w14:paraId="539D0702"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рекомендуется отстранить государственного гражданского</w:t>
      </w:r>
      <w:r w:rsidR="00AA2E7F">
        <w:rPr>
          <w:rFonts w:ascii="Times New Roman" w:hAnsi="Times New Roman" w:cs="Times New Roman"/>
          <w:color w:val="000000" w:themeColor="text1"/>
          <w:sz w:val="28"/>
          <w:szCs w:val="28"/>
        </w:rPr>
        <w:t xml:space="preserve"> или муниципального </w:t>
      </w:r>
      <w:r w:rsidRPr="00E1226B">
        <w:rPr>
          <w:rFonts w:ascii="Times New Roman" w:hAnsi="Times New Roman" w:cs="Times New Roman"/>
          <w:color w:val="000000" w:themeColor="text1"/>
          <w:sz w:val="28"/>
          <w:szCs w:val="28"/>
        </w:rPr>
        <w:t>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Например, рекомендуется временно вывести государственного гражданского</w:t>
      </w:r>
      <w:r w:rsidR="00AA2E7F">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из состава конкурсной комиссии, если одним из кандидатов на замещение вакантной должно</w:t>
      </w:r>
      <w:r w:rsidR="00C84811">
        <w:rPr>
          <w:rFonts w:ascii="Times New Roman" w:hAnsi="Times New Roman" w:cs="Times New Roman"/>
          <w:color w:val="000000" w:themeColor="text1"/>
          <w:sz w:val="28"/>
          <w:szCs w:val="28"/>
        </w:rPr>
        <w:t>сти государственной гражданской</w:t>
      </w:r>
      <w:r w:rsidR="00AA2E7F">
        <w:rPr>
          <w:rFonts w:ascii="Times New Roman" w:hAnsi="Times New Roman" w:cs="Times New Roman"/>
          <w:color w:val="000000" w:themeColor="text1"/>
          <w:sz w:val="28"/>
          <w:szCs w:val="28"/>
        </w:rPr>
        <w:t xml:space="preserve"> или муниципальной </w:t>
      </w:r>
      <w:r w:rsidRPr="00E1226B">
        <w:rPr>
          <w:rFonts w:ascii="Times New Roman" w:hAnsi="Times New Roman" w:cs="Times New Roman"/>
          <w:color w:val="000000" w:themeColor="text1"/>
          <w:sz w:val="28"/>
          <w:szCs w:val="28"/>
        </w:rPr>
        <w:t>службы является его родственник.</w:t>
      </w:r>
    </w:p>
    <w:p w14:paraId="4A22BC5B"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Осуществление государственным гражданским </w:t>
      </w:r>
      <w:r w:rsidR="00AA2E7F">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w:t>
      </w:r>
      <w:r w:rsidR="00AA2E7F">
        <w:rPr>
          <w:rFonts w:ascii="Times New Roman" w:hAnsi="Times New Roman" w:cs="Times New Roman"/>
          <w:color w:val="000000" w:themeColor="text1"/>
          <w:sz w:val="28"/>
          <w:szCs w:val="28"/>
        </w:rPr>
        <w:t xml:space="preserve">ащим функций государственного (муниципального) </w:t>
      </w:r>
      <w:r w:rsidRPr="00E1226B">
        <w:rPr>
          <w:rFonts w:ascii="Times New Roman" w:hAnsi="Times New Roman" w:cs="Times New Roman"/>
          <w:color w:val="000000" w:themeColor="text1"/>
          <w:sz w:val="28"/>
          <w:szCs w:val="28"/>
        </w:rPr>
        <w:t>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31A0C6BA" w14:textId="77777777" w:rsidR="00252C62" w:rsidRPr="003D3698" w:rsidRDefault="00601271" w:rsidP="00DB0444">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государственный</w:t>
      </w:r>
      <w:r w:rsidR="00C84811" w:rsidRPr="003D3698">
        <w:rPr>
          <w:rFonts w:ascii="Times New Roman" w:hAnsi="Times New Roman" w:cs="Times New Roman"/>
          <w:color w:val="000000" w:themeColor="text1"/>
          <w:sz w:val="28"/>
          <w:szCs w:val="28"/>
        </w:rPr>
        <w:t xml:space="preserve"> и муниципальный</w:t>
      </w:r>
      <w:r w:rsidRPr="003D3698">
        <w:rPr>
          <w:rFonts w:ascii="Times New Roman" w:hAnsi="Times New Roman" w:cs="Times New Roman"/>
          <w:color w:val="000000" w:themeColor="text1"/>
          <w:sz w:val="28"/>
          <w:szCs w:val="28"/>
        </w:rPr>
        <w:t xml:space="preserve"> служащий является членом конкурсной комиссии на замещение вакантной должности </w:t>
      </w:r>
      <w:r w:rsidR="00E1226B" w:rsidRPr="003D3698">
        <w:rPr>
          <w:rFonts w:ascii="Times New Roman" w:hAnsi="Times New Roman" w:cs="Times New Roman"/>
          <w:color w:val="000000" w:themeColor="text1"/>
          <w:sz w:val="28"/>
          <w:szCs w:val="28"/>
        </w:rPr>
        <w:t>в государственном</w:t>
      </w:r>
      <w:r w:rsidRPr="003D3698">
        <w:rPr>
          <w:rFonts w:ascii="Times New Roman" w:hAnsi="Times New Roman" w:cs="Times New Roman"/>
          <w:color w:val="000000" w:themeColor="text1"/>
          <w:sz w:val="28"/>
          <w:szCs w:val="28"/>
        </w:rPr>
        <w:t xml:space="preserve"> </w:t>
      </w:r>
      <w:r w:rsidR="00C84811" w:rsidRPr="003D3698">
        <w:rPr>
          <w:rFonts w:ascii="Times New Roman" w:hAnsi="Times New Roman" w:cs="Times New Roman"/>
          <w:color w:val="000000" w:themeColor="text1"/>
          <w:sz w:val="28"/>
          <w:szCs w:val="28"/>
        </w:rPr>
        <w:t xml:space="preserve">(муниципальном) </w:t>
      </w:r>
      <w:r w:rsidRPr="003D3698">
        <w:rPr>
          <w:rFonts w:ascii="Times New Roman" w:hAnsi="Times New Roman" w:cs="Times New Roman"/>
          <w:color w:val="000000" w:themeColor="text1"/>
          <w:sz w:val="28"/>
          <w:szCs w:val="28"/>
        </w:rPr>
        <w:t>органе. При этом одним из кандидатов на вакантную должность в этом органе является родственник государственного гражданского</w:t>
      </w:r>
      <w:r w:rsidR="00C84811" w:rsidRPr="003D3698">
        <w:rPr>
          <w:rFonts w:ascii="Times New Roman" w:hAnsi="Times New Roman" w:cs="Times New Roman"/>
          <w:color w:val="000000" w:themeColor="text1"/>
          <w:sz w:val="28"/>
          <w:szCs w:val="28"/>
        </w:rPr>
        <w:t xml:space="preserve"> и муниципального</w:t>
      </w:r>
      <w:r w:rsidRPr="003D3698">
        <w:rPr>
          <w:rFonts w:ascii="Times New Roman" w:hAnsi="Times New Roman" w:cs="Times New Roman"/>
          <w:color w:val="000000" w:themeColor="text1"/>
          <w:sz w:val="28"/>
          <w:szCs w:val="28"/>
        </w:rPr>
        <w:t xml:space="preserve"> служащего;</w:t>
      </w:r>
    </w:p>
    <w:p w14:paraId="7FF494F9" w14:textId="77777777" w:rsidR="00252C62" w:rsidRPr="003D3698" w:rsidRDefault="00C84811" w:rsidP="00683656">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государственный и муниципальный </w:t>
      </w:r>
      <w:r w:rsidR="00601271" w:rsidRPr="003D3698">
        <w:rPr>
          <w:rFonts w:ascii="Times New Roman" w:hAnsi="Times New Roman" w:cs="Times New Roman"/>
          <w:color w:val="000000" w:themeColor="text1"/>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гражданского </w:t>
      </w:r>
      <w:r w:rsidRPr="003D3698">
        <w:rPr>
          <w:rFonts w:ascii="Times New Roman" w:hAnsi="Times New Roman" w:cs="Times New Roman"/>
          <w:color w:val="000000" w:themeColor="text1"/>
          <w:sz w:val="28"/>
          <w:szCs w:val="28"/>
        </w:rPr>
        <w:t xml:space="preserve">и муниципального </w:t>
      </w:r>
      <w:r w:rsidR="00601271" w:rsidRPr="003D3698">
        <w:rPr>
          <w:rFonts w:ascii="Times New Roman" w:hAnsi="Times New Roman" w:cs="Times New Roman"/>
          <w:color w:val="000000" w:themeColor="text1"/>
          <w:sz w:val="28"/>
          <w:szCs w:val="28"/>
        </w:rPr>
        <w:t>служащего;</w:t>
      </w:r>
    </w:p>
    <w:p w14:paraId="650418A1" w14:textId="77777777" w:rsidR="00252C62" w:rsidRPr="003D3698" w:rsidRDefault="00601271" w:rsidP="007D6CF7">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государственный </w:t>
      </w:r>
      <w:r w:rsidR="00C84811" w:rsidRPr="003D3698">
        <w:rPr>
          <w:rFonts w:ascii="Times New Roman" w:hAnsi="Times New Roman" w:cs="Times New Roman"/>
          <w:color w:val="000000" w:themeColor="text1"/>
          <w:sz w:val="28"/>
          <w:szCs w:val="28"/>
        </w:rPr>
        <w:t xml:space="preserve">и муниципальный </w:t>
      </w:r>
      <w:r w:rsidRPr="003D3698">
        <w:rPr>
          <w:rFonts w:ascii="Times New Roman" w:hAnsi="Times New Roman" w:cs="Times New Roman"/>
          <w:color w:val="000000" w:themeColor="text1"/>
          <w:sz w:val="28"/>
          <w:szCs w:val="28"/>
        </w:rPr>
        <w:t xml:space="preserve">служащий участвует в работе комиссии по размещению заказов на поставку товаров, выполнение работ и оказание услуг для государственных нужд, в случае, если в конкурсе участвуют родственники и/или иные лица, с которыми связана личная заинтересованность государственного гражданского </w:t>
      </w:r>
      <w:r w:rsidR="00C84811" w:rsidRPr="003D3698">
        <w:rPr>
          <w:rFonts w:ascii="Times New Roman" w:hAnsi="Times New Roman" w:cs="Times New Roman"/>
          <w:color w:val="000000" w:themeColor="text1"/>
          <w:sz w:val="28"/>
          <w:szCs w:val="28"/>
        </w:rPr>
        <w:t xml:space="preserve">и муниципального </w:t>
      </w:r>
      <w:r w:rsidRPr="003D3698">
        <w:rPr>
          <w:rFonts w:ascii="Times New Roman" w:hAnsi="Times New Roman" w:cs="Times New Roman"/>
          <w:color w:val="000000" w:themeColor="text1"/>
          <w:sz w:val="28"/>
          <w:szCs w:val="28"/>
        </w:rPr>
        <w:t>служащего;</w:t>
      </w:r>
    </w:p>
    <w:p w14:paraId="6931C236" w14:textId="77777777" w:rsidR="00252C62" w:rsidRPr="003D3698" w:rsidRDefault="00601271" w:rsidP="00294757">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осуществление государственным</w:t>
      </w:r>
      <w:r w:rsidR="00C84811" w:rsidRPr="003D3698">
        <w:rPr>
          <w:rFonts w:ascii="Times New Roman" w:hAnsi="Times New Roman" w:cs="Times New Roman"/>
          <w:color w:val="000000" w:themeColor="text1"/>
          <w:sz w:val="28"/>
          <w:szCs w:val="28"/>
        </w:rPr>
        <w:t xml:space="preserve"> и муниципальным</w:t>
      </w:r>
      <w:r w:rsidRPr="003D3698">
        <w:rPr>
          <w:rFonts w:ascii="Times New Roman" w:hAnsi="Times New Roman" w:cs="Times New Roman"/>
          <w:color w:val="000000" w:themeColor="text1"/>
          <w:sz w:val="28"/>
          <w:szCs w:val="28"/>
        </w:rPr>
        <w:t xml:space="preserve"> служащим контрольных и надзорных полномочий в отношении родственников и/или иных лиц, с которыми связана личная заинтересованность государственного гражданского </w:t>
      </w:r>
      <w:r w:rsidR="00C84811" w:rsidRPr="003D3698">
        <w:rPr>
          <w:rFonts w:ascii="Times New Roman" w:hAnsi="Times New Roman" w:cs="Times New Roman"/>
          <w:color w:val="000000" w:themeColor="text1"/>
          <w:sz w:val="28"/>
          <w:szCs w:val="28"/>
        </w:rPr>
        <w:t xml:space="preserve">и муниципального </w:t>
      </w:r>
      <w:r w:rsidRPr="003D3698">
        <w:rPr>
          <w:rFonts w:ascii="Times New Roman" w:hAnsi="Times New Roman" w:cs="Times New Roman"/>
          <w:color w:val="000000" w:themeColor="text1"/>
          <w:sz w:val="28"/>
          <w:szCs w:val="28"/>
        </w:rPr>
        <w:t>служащего;</w:t>
      </w:r>
    </w:p>
    <w:p w14:paraId="34F476C5" w14:textId="77777777" w:rsidR="00252C62" w:rsidRPr="003D3698" w:rsidRDefault="00601271" w:rsidP="00E47C24">
      <w:pPr>
        <w:pStyle w:val="a3"/>
        <w:numPr>
          <w:ilvl w:val="0"/>
          <w:numId w:val="9"/>
        </w:numPr>
        <w:spacing w:after="0" w:line="240" w:lineRule="auto"/>
        <w:ind w:left="-567" w:firstLine="709"/>
        <w:jc w:val="both"/>
        <w:rPr>
          <w:rFonts w:ascii="Times New Roman" w:hAnsi="Times New Roman" w:cs="Times New Roman"/>
          <w:color w:val="000000" w:themeColor="text1"/>
          <w:sz w:val="28"/>
          <w:szCs w:val="28"/>
        </w:rPr>
      </w:pPr>
      <w:r w:rsidRPr="003D3698">
        <w:rPr>
          <w:rFonts w:ascii="Times New Roman" w:hAnsi="Times New Roman" w:cs="Times New Roman"/>
          <w:color w:val="000000" w:themeColor="text1"/>
          <w:sz w:val="28"/>
          <w:szCs w:val="28"/>
        </w:rPr>
        <w:t xml:space="preserve">принятие государственным </w:t>
      </w:r>
      <w:r w:rsidR="00C84811" w:rsidRPr="003D3698">
        <w:rPr>
          <w:rFonts w:ascii="Times New Roman" w:hAnsi="Times New Roman" w:cs="Times New Roman"/>
          <w:color w:val="000000" w:themeColor="text1"/>
          <w:sz w:val="28"/>
          <w:szCs w:val="28"/>
        </w:rPr>
        <w:t xml:space="preserve">и муниципальным </w:t>
      </w:r>
      <w:r w:rsidRPr="003D3698">
        <w:rPr>
          <w:rFonts w:ascii="Times New Roman" w:hAnsi="Times New Roman" w:cs="Times New Roman"/>
          <w:color w:val="000000" w:themeColor="text1"/>
          <w:sz w:val="28"/>
          <w:szCs w:val="28"/>
        </w:rPr>
        <w:t>служащим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и/или иных лиц, с которыми связана личная заинтересованность государственного гражданского</w:t>
      </w:r>
      <w:r w:rsidR="00C84811" w:rsidRPr="003D3698">
        <w:rPr>
          <w:rFonts w:ascii="Times New Roman" w:hAnsi="Times New Roman" w:cs="Times New Roman"/>
          <w:color w:val="000000" w:themeColor="text1"/>
          <w:sz w:val="28"/>
          <w:szCs w:val="28"/>
        </w:rPr>
        <w:t xml:space="preserve"> и муниципального</w:t>
      </w:r>
      <w:r w:rsidRPr="003D3698">
        <w:rPr>
          <w:rFonts w:ascii="Times New Roman" w:hAnsi="Times New Roman" w:cs="Times New Roman"/>
          <w:color w:val="000000" w:themeColor="text1"/>
          <w:sz w:val="28"/>
          <w:szCs w:val="28"/>
        </w:rPr>
        <w:t xml:space="preserve"> служащего.</w:t>
      </w:r>
    </w:p>
    <w:p w14:paraId="217D45A6" w14:textId="77777777"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lastRenderedPageBreak/>
        <w:t>2. Конфликт интересов, связанный с выполнением иной оплачиваемой работы.</w:t>
      </w:r>
    </w:p>
    <w:p w14:paraId="5DE5C23A" w14:textId="77777777" w:rsidR="00252C62" w:rsidRPr="00E1226B" w:rsidRDefault="00CE6860"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C84811">
        <w:rPr>
          <w:rFonts w:ascii="Times New Roman" w:hAnsi="Times New Roman" w:cs="Times New Roman"/>
          <w:color w:val="000000" w:themeColor="text1"/>
          <w:sz w:val="28"/>
          <w:szCs w:val="28"/>
        </w:rPr>
        <w:t xml:space="preserve">и муниципальный </w:t>
      </w:r>
      <w:r w:rsidR="00601271" w:rsidRPr="00E1226B">
        <w:rPr>
          <w:rFonts w:ascii="Times New Roman" w:hAnsi="Times New Roman" w:cs="Times New Roman"/>
          <w:color w:val="000000" w:themeColor="text1"/>
          <w:sz w:val="28"/>
          <w:szCs w:val="28"/>
        </w:rPr>
        <w:t>служащий, его родственники или иные лица, с которыми связана личная заинтересованность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00601271" w:rsidRPr="00E1226B">
        <w:rPr>
          <w:rFonts w:ascii="Times New Roman" w:hAnsi="Times New Roman" w:cs="Times New Roman"/>
          <w:color w:val="000000" w:themeColor="text1"/>
          <w:sz w:val="28"/>
          <w:szCs w:val="28"/>
        </w:rPr>
        <w:t xml:space="preserve"> служащего, выполняют или собираются выполнять оплачиваемую работу на условиях трудового или гражданско-правового договора в организации, в отношен</w:t>
      </w:r>
      <w:r w:rsidRPr="00E1226B">
        <w:rPr>
          <w:rFonts w:ascii="Times New Roman" w:hAnsi="Times New Roman" w:cs="Times New Roman"/>
          <w:color w:val="000000" w:themeColor="text1"/>
          <w:sz w:val="28"/>
          <w:szCs w:val="28"/>
        </w:rPr>
        <w:t xml:space="preserve">ии которой государственный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осуществляет</w:t>
      </w:r>
      <w:r w:rsidR="00601271" w:rsidRPr="00E1226B">
        <w:rPr>
          <w:rFonts w:ascii="Times New Roman" w:hAnsi="Times New Roman" w:cs="Times New Roman"/>
          <w:color w:val="000000" w:themeColor="text1"/>
          <w:sz w:val="28"/>
          <w:szCs w:val="28"/>
        </w:rPr>
        <w:t xml:space="preserve"> отдельные функции государственного </w:t>
      </w:r>
      <w:r w:rsidR="00C84811">
        <w:rPr>
          <w:rFonts w:ascii="Times New Roman" w:hAnsi="Times New Roman" w:cs="Times New Roman"/>
          <w:color w:val="000000" w:themeColor="text1"/>
          <w:sz w:val="28"/>
          <w:szCs w:val="28"/>
        </w:rPr>
        <w:t xml:space="preserve">(муниципального) </w:t>
      </w:r>
      <w:r w:rsidR="00601271" w:rsidRPr="00E1226B">
        <w:rPr>
          <w:rFonts w:ascii="Times New Roman" w:hAnsi="Times New Roman" w:cs="Times New Roman"/>
          <w:color w:val="000000" w:themeColor="text1"/>
          <w:sz w:val="28"/>
          <w:szCs w:val="28"/>
        </w:rPr>
        <w:t>управления.</w:t>
      </w:r>
    </w:p>
    <w:p w14:paraId="52590B81" w14:textId="77777777"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3D1B24F0"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вправе с предварительного уведомления представителя нанимателя выполнять иную оплачиваемую работу, если это не повлечет за собой конфликт интересов.</w:t>
      </w:r>
    </w:p>
    <w:p w14:paraId="5564D331"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При наличии конфликта интересов или возможности его возникновения государственному гражданскому</w:t>
      </w:r>
      <w:r w:rsidR="00C84811">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рекомендуется отказаться от предложений о выполнении иной оплачиваемой работы в организации, в отношении которой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осуществляет отдельные функции государственного </w:t>
      </w:r>
      <w:r w:rsidR="00C84811">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14:paraId="1806EDFF"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если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самостоятельно не предпринял мер по урегулированию конфликта интересов, представителю нанимателя рекомендуется подробно рассмотреть обстоятельства выполнения государственным гражданским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иной оплачиваемой работы. Особое внимание следует уделять фактам, указывающим на возможное использование гражданским</w:t>
      </w:r>
      <w:r w:rsidR="00C84811">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своих полномочий для получения дополнительного дохода.</w:t>
      </w:r>
    </w:p>
    <w:p w14:paraId="5CE51864"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гражданского </w:t>
      </w:r>
      <w:r w:rsidR="00C84811">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от исполнения должностных (служебных) обязанностей в отношении организации, в которой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или его родственники выполняют иную оплачиваемую работу.</w:t>
      </w:r>
    </w:p>
    <w:p w14:paraId="5BE59C7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соответствии с частью 17 статьи 17 Федерального закона № 79-ФЗ «О государственной гражданской службе Российской Федерации» </w:t>
      </w:r>
      <w:r w:rsidR="00DF30DA">
        <w:rPr>
          <w:rFonts w:ascii="Times New Roman" w:hAnsi="Times New Roman" w:cs="Times New Roman"/>
          <w:color w:val="000000" w:themeColor="text1"/>
          <w:sz w:val="28"/>
          <w:szCs w:val="28"/>
        </w:rPr>
        <w:t xml:space="preserve">частью 16 статьи 14 Федерального закона № 25-ФЗ «О муниципальной службе Российской Федерации» </w:t>
      </w:r>
      <w:r w:rsidRPr="00E1226B">
        <w:rPr>
          <w:rFonts w:ascii="Times New Roman" w:hAnsi="Times New Roman" w:cs="Times New Roman"/>
          <w:color w:val="000000" w:themeColor="text1"/>
          <w:sz w:val="28"/>
          <w:szCs w:val="28"/>
        </w:rPr>
        <w:t>государственный гражда</w:t>
      </w:r>
      <w:r w:rsidR="00F90D0D">
        <w:rPr>
          <w:rFonts w:ascii="Times New Roman" w:hAnsi="Times New Roman" w:cs="Times New Roman"/>
          <w:color w:val="000000" w:themeColor="text1"/>
          <w:sz w:val="28"/>
          <w:szCs w:val="28"/>
        </w:rPr>
        <w:t xml:space="preserve">нский </w:t>
      </w:r>
      <w:r w:rsidR="00DF30DA">
        <w:rPr>
          <w:rFonts w:ascii="Times New Roman" w:hAnsi="Times New Roman" w:cs="Times New Roman"/>
          <w:color w:val="000000" w:themeColor="text1"/>
          <w:sz w:val="28"/>
          <w:szCs w:val="28"/>
        </w:rPr>
        <w:t xml:space="preserve">и муниципальный </w:t>
      </w:r>
      <w:r w:rsidR="00F90D0D">
        <w:rPr>
          <w:rFonts w:ascii="Times New Roman" w:hAnsi="Times New Roman" w:cs="Times New Roman"/>
          <w:color w:val="000000" w:themeColor="text1"/>
          <w:sz w:val="28"/>
          <w:szCs w:val="28"/>
        </w:rPr>
        <w:t>служащий</w:t>
      </w:r>
      <w:r w:rsidRPr="00E1226B">
        <w:rPr>
          <w:rFonts w:ascii="Times New Roman" w:hAnsi="Times New Roman" w:cs="Times New Roman"/>
          <w:color w:val="000000" w:themeColor="text1"/>
          <w:sz w:val="28"/>
          <w:szCs w:val="28"/>
        </w:rPr>
        <w:t xml:space="preserve"> вправе с письменного разрешения представителя нанимателя выполнять иную оплачиваемую работу, если это не повлечет за собой конфликт интересов. При этом ситуация, при которой государственный гражданский </w:t>
      </w:r>
      <w:r w:rsidR="00DF30D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государственного гражданского </w:t>
      </w:r>
      <w:r w:rsidR="008A3CCE">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 xml:space="preserve">служащего может негативно </w:t>
      </w:r>
      <w:r w:rsidRPr="00E1226B">
        <w:rPr>
          <w:rFonts w:ascii="Times New Roman" w:hAnsi="Times New Roman" w:cs="Times New Roman"/>
          <w:color w:val="000000" w:themeColor="text1"/>
          <w:sz w:val="28"/>
          <w:szCs w:val="28"/>
        </w:rPr>
        <w:lastRenderedPageBreak/>
        <w:t>влиять на исполнение им должностных обязанностей и порождать сомнения в его беспристрастности и объективности.</w:t>
      </w:r>
    </w:p>
    <w:p w14:paraId="12B0E098" w14:textId="77777777"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3. Конфликт интересов, связанный с владением ценными бумагами, акциями и т.д.</w:t>
      </w:r>
    </w:p>
    <w:p w14:paraId="26A4ECC1"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и/или его родственники владеют ценными бумагами, акциями (д</w:t>
      </w:r>
      <w:r w:rsidR="00F90D0D">
        <w:rPr>
          <w:rFonts w:ascii="Times New Roman" w:hAnsi="Times New Roman" w:cs="Times New Roman"/>
          <w:color w:val="000000" w:themeColor="text1"/>
          <w:sz w:val="28"/>
          <w:szCs w:val="28"/>
        </w:rPr>
        <w:t>олями участия, паями в уставных</w:t>
      </w:r>
      <w:r w:rsidRPr="00E1226B">
        <w:rPr>
          <w:rFonts w:ascii="Times New Roman" w:hAnsi="Times New Roman" w:cs="Times New Roman"/>
          <w:color w:val="000000" w:themeColor="text1"/>
          <w:sz w:val="28"/>
          <w:szCs w:val="28"/>
        </w:rPr>
        <w:t xml:space="preserve"> (складочных) капиталах организаций).</w:t>
      </w:r>
    </w:p>
    <w:p w14:paraId="201B712C" w14:textId="77777777"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57D15C48"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случае если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владеет ценными бумагами, акциями и т.д., он обязан уведомить представителя нанимателя и своего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14:paraId="15CE11F2"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Необходимо отметить, что существует проблема выбора управляющей организации или доверительного управляющего, которым 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w:t>
      </w:r>
      <w:r w:rsidR="00F90D0D">
        <w:rPr>
          <w:rFonts w:ascii="Times New Roman" w:hAnsi="Times New Roman" w:cs="Times New Roman"/>
          <w:color w:val="000000" w:themeColor="text1"/>
          <w:sz w:val="28"/>
          <w:szCs w:val="28"/>
        </w:rPr>
        <w:t>язи государственным гражданским</w:t>
      </w:r>
      <w:r w:rsidRPr="00E1226B">
        <w:rPr>
          <w:rFonts w:ascii="Times New Roman" w:hAnsi="Times New Roman" w:cs="Times New Roman"/>
          <w:color w:val="000000" w:themeColor="text1"/>
          <w:sz w:val="28"/>
          <w:szCs w:val="28"/>
        </w:rPr>
        <w:t xml:space="preserve">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может быть принято добровольное решение об отчуждении ценных бумаг.</w:t>
      </w:r>
      <w:r w:rsidR="00252C62" w:rsidRPr="00E1226B">
        <w:rPr>
          <w:rFonts w:ascii="Times New Roman" w:hAnsi="Times New Roman" w:cs="Times New Roman"/>
          <w:color w:val="000000" w:themeColor="text1"/>
          <w:sz w:val="28"/>
          <w:szCs w:val="28"/>
        </w:rPr>
        <w:t xml:space="preserve"> </w:t>
      </w:r>
    </w:p>
    <w:p w14:paraId="1D9337F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До принятия государственным гражданским</w:t>
      </w:r>
      <w:r w:rsidR="00C84811">
        <w:rPr>
          <w:rFonts w:ascii="Times New Roman" w:hAnsi="Times New Roman" w:cs="Times New Roman"/>
          <w:color w:val="000000" w:themeColor="text1"/>
          <w:sz w:val="28"/>
          <w:szCs w:val="28"/>
        </w:rPr>
        <w:t xml:space="preserve"> и муниципальным</w:t>
      </w:r>
      <w:r w:rsidRPr="00E1226B">
        <w:rPr>
          <w:rFonts w:ascii="Times New Roman" w:hAnsi="Times New Roman" w:cs="Times New Roman"/>
          <w:color w:val="000000" w:themeColor="text1"/>
          <w:sz w:val="28"/>
          <w:szCs w:val="28"/>
        </w:rPr>
        <w:t xml:space="preserve"> служащим мер по урегулированию конфликта интересов представителю нанимателя рекомендуется отстранить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от исполнения должностных (служебных) обязанностей.</w:t>
      </w:r>
    </w:p>
    <w:p w14:paraId="33D6203F"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Данная ситуация в целом аналогична рассмотренному примеру с выполнением иной оплачиваемой работы. При этом необходимо учитывать, что в случае, если владение государственным гражданским </w:t>
      </w:r>
      <w:r w:rsidR="00C84811">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89FE8DA" w14:textId="77777777"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4. Конфликт интересов, связанный с получением подарков и услуг.</w:t>
      </w:r>
    </w:p>
    <w:p w14:paraId="69B4D67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Государственный гражданский </w:t>
      </w:r>
      <w:r w:rsidR="00C84811">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его родственники или иные лица, с которыми связана личная заинтересованность государственного гражданского</w:t>
      </w:r>
      <w:r w:rsidR="00C84811">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получают подарки или иные блага (бесплатные услуги, скидки, ссуды, оплату развлечений, отдыха, транспортных расходов и т.</w:t>
      </w:r>
      <w:r w:rsidR="00C84811">
        <w:rPr>
          <w:rFonts w:ascii="Times New Roman" w:hAnsi="Times New Roman" w:cs="Times New Roman"/>
          <w:color w:val="000000" w:themeColor="text1"/>
          <w:sz w:val="28"/>
          <w:szCs w:val="28"/>
        </w:rPr>
        <w:t xml:space="preserve">д.) </w:t>
      </w:r>
      <w:r w:rsidR="00F521BA">
        <w:rPr>
          <w:rFonts w:ascii="Times New Roman" w:hAnsi="Times New Roman" w:cs="Times New Roman"/>
          <w:color w:val="000000" w:themeColor="text1"/>
          <w:sz w:val="28"/>
          <w:szCs w:val="28"/>
        </w:rPr>
        <w:t>от физических</w:t>
      </w:r>
      <w:r w:rsidRPr="00E1226B">
        <w:rPr>
          <w:rFonts w:ascii="Times New Roman" w:hAnsi="Times New Roman" w:cs="Times New Roman"/>
          <w:color w:val="000000" w:themeColor="text1"/>
          <w:sz w:val="28"/>
          <w:szCs w:val="28"/>
        </w:rPr>
        <w:t xml:space="preserve"> и юридических лиц.</w:t>
      </w:r>
    </w:p>
    <w:p w14:paraId="5994D3A5" w14:textId="77777777"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3D884C2A"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F521B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и его родственникам рекомендуется не принимать подарки от организаций, граждан, в отношении которых государственный гражданский</w:t>
      </w:r>
      <w:r w:rsidR="00F521B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осуществляет или ранее осуществлял отдельные функции государственного </w:t>
      </w:r>
      <w:r w:rsidR="00F521BA">
        <w:rPr>
          <w:rFonts w:ascii="Times New Roman" w:hAnsi="Times New Roman" w:cs="Times New Roman"/>
          <w:color w:val="000000" w:themeColor="text1"/>
          <w:sz w:val="28"/>
          <w:szCs w:val="28"/>
        </w:rPr>
        <w:lastRenderedPageBreak/>
        <w:t xml:space="preserve">(муниципального) </w:t>
      </w:r>
      <w:r w:rsidRPr="00E1226B">
        <w:rPr>
          <w:rFonts w:ascii="Times New Roman" w:hAnsi="Times New Roman" w:cs="Times New Roman"/>
          <w:color w:val="000000" w:themeColor="text1"/>
          <w:sz w:val="28"/>
          <w:szCs w:val="28"/>
        </w:rPr>
        <w:t>управления, вне зависимости от стоимости этих подарков и поводов дарения.</w:t>
      </w:r>
    </w:p>
    <w:p w14:paraId="30DEBE53"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Необходимо учитывать, что получение подарка от заинтересованной организации ставит государственного гражданского</w:t>
      </w:r>
      <w:r w:rsidR="00F521B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гражданского</w:t>
      </w:r>
      <w:r w:rsidR="00F521B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и, тем самым, могут нанести ущерб репутации органа местного самоуправления и государственной службе в целом.</w:t>
      </w:r>
    </w:p>
    <w:p w14:paraId="6C38528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То же самое относится и к подаркам, получаемым от заинтересованной организации родственниками государст</w:t>
      </w:r>
      <w:r w:rsidR="00252C62" w:rsidRPr="00E1226B">
        <w:rPr>
          <w:rFonts w:ascii="Times New Roman" w:hAnsi="Times New Roman" w:cs="Times New Roman"/>
          <w:color w:val="000000" w:themeColor="text1"/>
          <w:sz w:val="28"/>
          <w:szCs w:val="28"/>
        </w:rPr>
        <w:t>венного</w:t>
      </w:r>
      <w:r w:rsidR="00F521BA">
        <w:rPr>
          <w:rFonts w:ascii="Times New Roman" w:hAnsi="Times New Roman" w:cs="Times New Roman"/>
          <w:color w:val="000000" w:themeColor="text1"/>
          <w:sz w:val="28"/>
          <w:szCs w:val="28"/>
        </w:rPr>
        <w:t xml:space="preserve"> гражданского и муниципального </w:t>
      </w:r>
      <w:r w:rsidR="00252C62" w:rsidRPr="00E1226B">
        <w:rPr>
          <w:rFonts w:ascii="Times New Roman" w:hAnsi="Times New Roman" w:cs="Times New Roman"/>
          <w:color w:val="000000" w:themeColor="text1"/>
          <w:sz w:val="28"/>
          <w:szCs w:val="28"/>
        </w:rPr>
        <w:t>служащего.</w:t>
      </w:r>
    </w:p>
    <w:p w14:paraId="47C3508C"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Действующее законодательство не устанавливает никаких ограничений на получение подарков и иных благ родственниками государственных гражданских </w:t>
      </w:r>
      <w:r w:rsidR="00F521BA">
        <w:rPr>
          <w:rFonts w:ascii="Times New Roman" w:hAnsi="Times New Roman" w:cs="Times New Roman"/>
          <w:color w:val="000000" w:themeColor="text1"/>
          <w:sz w:val="28"/>
          <w:szCs w:val="28"/>
        </w:rPr>
        <w:t xml:space="preserve">и муниципальных </w:t>
      </w:r>
      <w:r w:rsidRPr="00E1226B">
        <w:rPr>
          <w:rFonts w:ascii="Times New Roman" w:hAnsi="Times New Roman" w:cs="Times New Roman"/>
          <w:color w:val="000000" w:themeColor="text1"/>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гражданского </w:t>
      </w:r>
      <w:r w:rsidR="00F521B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14:paraId="2AF5F196" w14:textId="77777777"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5. Конфликт интересов, связанный с имущественными обязательствами и судебными разбирательствами.</w:t>
      </w:r>
    </w:p>
    <w:p w14:paraId="3841E27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5.1. Государственный гражданский</w:t>
      </w:r>
      <w:r w:rsidR="00F521B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участвует в осуществлении отдельных функций государственного </w:t>
      </w:r>
      <w:r w:rsidR="00F521B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 xml:space="preserve">управления в отношении организации, перед которой сам государственный гражданский </w:t>
      </w:r>
      <w:r w:rsidR="00F521B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 xml:space="preserve">служащий и/или его родственники имеют имущественные обязательства, либо организация имеет имущественные обязательства перед служащим, его родственниками, или иными лицами, с которыми связана личная заинтересованность государственного гражданского </w:t>
      </w:r>
      <w:r w:rsidR="00F521B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14:paraId="5299699C" w14:textId="77777777"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62756DF8"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этом случае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4E08BD4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Представителю нанимателя рекомендуется до урегулирования имущественного обязательства отстранить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от исполнения должностных (служебных) обязанностей в отношении этой организации.</w:t>
      </w:r>
    </w:p>
    <w:p w14:paraId="405316A1"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5.2. Государственный гражданский</w:t>
      </w:r>
      <w:r w:rsidR="000A509A">
        <w:rPr>
          <w:rFonts w:ascii="Times New Roman" w:hAnsi="Times New Roman" w:cs="Times New Roman"/>
          <w:color w:val="000000" w:themeColor="text1"/>
          <w:sz w:val="28"/>
          <w:szCs w:val="28"/>
        </w:rPr>
        <w:t xml:space="preserve"> и муниципальный</w:t>
      </w:r>
      <w:r w:rsidRPr="00E1226B">
        <w:rPr>
          <w:rFonts w:ascii="Times New Roman" w:hAnsi="Times New Roman" w:cs="Times New Roman"/>
          <w:color w:val="000000" w:themeColor="text1"/>
          <w:sz w:val="28"/>
          <w:szCs w:val="28"/>
        </w:rPr>
        <w:t xml:space="preserve"> служащий, его родственники или иные лица, с которыми связана личная заинтересованность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участвуют в деле, </w:t>
      </w:r>
      <w:r w:rsidRPr="00E1226B">
        <w:rPr>
          <w:rFonts w:ascii="Times New Roman" w:hAnsi="Times New Roman" w:cs="Times New Roman"/>
          <w:color w:val="000000" w:themeColor="text1"/>
          <w:sz w:val="28"/>
          <w:szCs w:val="28"/>
        </w:rPr>
        <w:lastRenderedPageBreak/>
        <w:t>рассматриваемом в судебном разбирательстве с физическими лицами и организациями, в отношении которых государственный гражданский</w:t>
      </w:r>
      <w:r w:rsidR="000A509A">
        <w:rPr>
          <w:rFonts w:ascii="Times New Roman" w:hAnsi="Times New Roman" w:cs="Times New Roman"/>
          <w:color w:val="000000" w:themeColor="text1"/>
          <w:sz w:val="28"/>
          <w:szCs w:val="28"/>
        </w:rPr>
        <w:t xml:space="preserve"> или муниципальный</w:t>
      </w:r>
      <w:r w:rsidRPr="00E1226B">
        <w:rPr>
          <w:rFonts w:ascii="Times New Roman" w:hAnsi="Times New Roman" w:cs="Times New Roman"/>
          <w:color w:val="000000" w:themeColor="text1"/>
          <w:sz w:val="28"/>
          <w:szCs w:val="28"/>
        </w:rPr>
        <w:t xml:space="preserve"> служащий осуществляет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14:paraId="4E97E84B" w14:textId="77777777" w:rsidR="00252C62"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34B75BDD"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0A509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794C0639"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рекомендуется отстранить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гражданским </w:t>
      </w:r>
      <w:r w:rsidR="000A509A">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 xml:space="preserve">служащим, его родственниками или иными лицами, с которыми связана личная заинтересованность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w:t>
      </w:r>
    </w:p>
    <w:p w14:paraId="7497A9D9" w14:textId="77777777" w:rsidR="00252C62"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6. Конфликт интересов, связанный с тр</w:t>
      </w:r>
      <w:r w:rsidR="00F90D0D" w:rsidRPr="00EE0B34">
        <w:rPr>
          <w:rFonts w:ascii="Times New Roman" w:hAnsi="Times New Roman" w:cs="Times New Roman"/>
          <w:b/>
          <w:color w:val="FF0000"/>
          <w:sz w:val="28"/>
          <w:szCs w:val="28"/>
        </w:rPr>
        <w:t>удоустройством после увольнения</w:t>
      </w:r>
      <w:r w:rsidRPr="00EE0B34">
        <w:rPr>
          <w:rFonts w:ascii="Times New Roman" w:hAnsi="Times New Roman" w:cs="Times New Roman"/>
          <w:b/>
          <w:color w:val="FF0000"/>
          <w:sz w:val="28"/>
          <w:szCs w:val="28"/>
        </w:rPr>
        <w:t xml:space="preserve"> с государственной гражданской </w:t>
      </w:r>
      <w:r w:rsidR="000A509A" w:rsidRPr="00EE0B34">
        <w:rPr>
          <w:rFonts w:ascii="Times New Roman" w:hAnsi="Times New Roman" w:cs="Times New Roman"/>
          <w:b/>
          <w:color w:val="FF0000"/>
          <w:sz w:val="28"/>
          <w:szCs w:val="28"/>
        </w:rPr>
        <w:t xml:space="preserve">и муниципальной </w:t>
      </w:r>
      <w:r w:rsidRPr="00EE0B34">
        <w:rPr>
          <w:rFonts w:ascii="Times New Roman" w:hAnsi="Times New Roman" w:cs="Times New Roman"/>
          <w:b/>
          <w:color w:val="FF0000"/>
          <w:sz w:val="28"/>
          <w:szCs w:val="28"/>
        </w:rPr>
        <w:t>службы.</w:t>
      </w:r>
    </w:p>
    <w:p w14:paraId="795BCE75" w14:textId="77777777" w:rsidR="00252C62"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Трудоустройство государственного гражданского </w:t>
      </w:r>
      <w:r w:rsidR="000A509A">
        <w:rPr>
          <w:rFonts w:ascii="Times New Roman" w:hAnsi="Times New Roman" w:cs="Times New Roman"/>
          <w:color w:val="000000" w:themeColor="text1"/>
          <w:sz w:val="28"/>
          <w:szCs w:val="28"/>
        </w:rPr>
        <w:t xml:space="preserve">и муниципального </w:t>
      </w:r>
      <w:r w:rsidRPr="00E1226B">
        <w:rPr>
          <w:rFonts w:ascii="Times New Roman" w:hAnsi="Times New Roman" w:cs="Times New Roman"/>
          <w:color w:val="000000" w:themeColor="text1"/>
          <w:sz w:val="28"/>
          <w:szCs w:val="28"/>
        </w:rPr>
        <w:t>служащего после увольнения с государственной</w:t>
      </w:r>
      <w:r w:rsidR="000A509A">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 на работу в организацию, в отношении которой он осуществляет (осуществлял)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w:t>
      </w:r>
    </w:p>
    <w:p w14:paraId="520C5C9C" w14:textId="77777777"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3F499B1F" w14:textId="77777777"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Государственному гражданскому </w:t>
      </w:r>
      <w:r w:rsidR="000A509A">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w:t>
      </w:r>
      <w:r w:rsidR="000A509A">
        <w:rPr>
          <w:rFonts w:ascii="Times New Roman" w:hAnsi="Times New Roman" w:cs="Times New Roman"/>
          <w:color w:val="000000" w:themeColor="text1"/>
          <w:sz w:val="28"/>
          <w:szCs w:val="28"/>
        </w:rPr>
        <w:t xml:space="preserve">(муниципального) </w:t>
      </w:r>
      <w:r w:rsidRPr="00E1226B">
        <w:rPr>
          <w:rFonts w:ascii="Times New Roman" w:hAnsi="Times New Roman" w:cs="Times New Roman"/>
          <w:color w:val="000000" w:themeColor="text1"/>
          <w:sz w:val="28"/>
          <w:szCs w:val="28"/>
        </w:rPr>
        <w:t>управления. При поступлении соответствующих предложений от проверяемой организации государственному гражданскому</w:t>
      </w:r>
      <w:r w:rsidR="000A509A">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рекомендуется отказаться от их обсуждения до момента увольнения с государственной</w:t>
      </w:r>
      <w:r w:rsidR="000A509A">
        <w:rPr>
          <w:rFonts w:ascii="Times New Roman" w:hAnsi="Times New Roman" w:cs="Times New Roman"/>
          <w:color w:val="000000" w:themeColor="text1"/>
          <w:sz w:val="28"/>
          <w:szCs w:val="28"/>
        </w:rPr>
        <w:t xml:space="preserve"> и муниципальной</w:t>
      </w:r>
      <w:r w:rsidRPr="00E1226B">
        <w:rPr>
          <w:rFonts w:ascii="Times New Roman" w:hAnsi="Times New Roman" w:cs="Times New Roman"/>
          <w:color w:val="000000" w:themeColor="text1"/>
          <w:sz w:val="28"/>
          <w:szCs w:val="28"/>
        </w:rPr>
        <w:t xml:space="preserve"> службы.</w:t>
      </w:r>
    </w:p>
    <w:p w14:paraId="05D0D4EC"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Необходимо отметить, что в соответствии со статьей 12 Федерального закона № 273-ФЗ «О противодействии коррупции» гражданин, замещавший должности государственной гражданской </w:t>
      </w:r>
      <w:r w:rsidR="000A509A">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перечень которых устанавливается нормативн</w:t>
      </w:r>
      <w:r w:rsidR="005C1147" w:rsidRPr="00E1226B">
        <w:rPr>
          <w:rFonts w:ascii="Times New Roman" w:hAnsi="Times New Roman" w:cs="Times New Roman"/>
          <w:color w:val="000000" w:themeColor="text1"/>
          <w:sz w:val="28"/>
          <w:szCs w:val="28"/>
        </w:rPr>
        <w:t xml:space="preserve">ыми правовыми актами Российской </w:t>
      </w:r>
      <w:r w:rsidRPr="00E1226B">
        <w:rPr>
          <w:rFonts w:ascii="Times New Roman" w:hAnsi="Times New Roman" w:cs="Times New Roman"/>
          <w:color w:val="000000" w:themeColor="text1"/>
          <w:sz w:val="28"/>
          <w:szCs w:val="28"/>
        </w:rPr>
        <w:t xml:space="preserve">Федерации, в течение двух лет после увольнения с государственной </w:t>
      </w:r>
      <w:r w:rsidR="000A509A">
        <w:rPr>
          <w:rFonts w:ascii="Times New Roman" w:hAnsi="Times New Roman" w:cs="Times New Roman"/>
          <w:color w:val="000000" w:themeColor="text1"/>
          <w:sz w:val="28"/>
          <w:szCs w:val="28"/>
        </w:rPr>
        <w:t xml:space="preserve">и муниципальной </w:t>
      </w:r>
      <w:r w:rsidRPr="00E1226B">
        <w:rPr>
          <w:rFonts w:ascii="Times New Roman" w:hAnsi="Times New Roman" w:cs="Times New Roman"/>
          <w:color w:val="000000" w:themeColor="text1"/>
          <w:sz w:val="28"/>
          <w:szCs w:val="28"/>
        </w:rPr>
        <w:t>службы имеет право замещать должности в организациях, если отдельные функции государственного</w:t>
      </w:r>
      <w:r w:rsidR="000A509A">
        <w:rPr>
          <w:rFonts w:ascii="Times New Roman" w:hAnsi="Times New Roman" w:cs="Times New Roman"/>
          <w:color w:val="000000" w:themeColor="text1"/>
          <w:sz w:val="28"/>
          <w:szCs w:val="28"/>
        </w:rPr>
        <w:t xml:space="preserve"> (муниципального)</w:t>
      </w:r>
      <w:r w:rsidRPr="00E1226B">
        <w:rPr>
          <w:rFonts w:ascii="Times New Roman" w:hAnsi="Times New Roman" w:cs="Times New Roman"/>
          <w:color w:val="000000" w:themeColor="text1"/>
          <w:sz w:val="28"/>
          <w:szCs w:val="28"/>
        </w:rPr>
        <w:t xml:space="preserve"> управления данными организациями входили в должностные (служебные) обязанности государственного гражданского</w:t>
      </w:r>
      <w:r w:rsidR="000A509A">
        <w:rPr>
          <w:rFonts w:ascii="Times New Roman" w:hAnsi="Times New Roman" w:cs="Times New Roman"/>
          <w:color w:val="000000" w:themeColor="text1"/>
          <w:sz w:val="28"/>
          <w:szCs w:val="28"/>
        </w:rPr>
        <w:t xml:space="preserve"> и муниципального</w:t>
      </w:r>
      <w:r w:rsidRPr="00E1226B">
        <w:rPr>
          <w:rFonts w:ascii="Times New Roman" w:hAnsi="Times New Roman" w:cs="Times New Roman"/>
          <w:color w:val="000000" w:themeColor="text1"/>
          <w:sz w:val="28"/>
          <w:szCs w:val="28"/>
        </w:rPr>
        <w:t xml:space="preserve"> служащего, с согласия соответствующей комиссии по соблюдению требований к служебному поведению и урег</w:t>
      </w:r>
      <w:r w:rsidR="00F90D0D">
        <w:rPr>
          <w:rFonts w:ascii="Times New Roman" w:hAnsi="Times New Roman" w:cs="Times New Roman"/>
          <w:color w:val="000000" w:themeColor="text1"/>
          <w:sz w:val="28"/>
          <w:szCs w:val="28"/>
        </w:rPr>
        <w:t>улированию конфликта интересов.</w:t>
      </w:r>
    </w:p>
    <w:p w14:paraId="37852159" w14:textId="77777777" w:rsidR="005C1147" w:rsidRPr="00EE0B34" w:rsidRDefault="00601271" w:rsidP="008760CD">
      <w:pPr>
        <w:spacing w:after="0" w:line="240" w:lineRule="auto"/>
        <w:ind w:left="-567" w:firstLine="709"/>
        <w:jc w:val="both"/>
        <w:rPr>
          <w:rFonts w:ascii="Times New Roman" w:hAnsi="Times New Roman" w:cs="Times New Roman"/>
          <w:b/>
          <w:color w:val="FF0000"/>
          <w:sz w:val="28"/>
          <w:szCs w:val="28"/>
        </w:rPr>
      </w:pPr>
      <w:r w:rsidRPr="00EE0B34">
        <w:rPr>
          <w:rFonts w:ascii="Times New Roman" w:hAnsi="Times New Roman" w:cs="Times New Roman"/>
          <w:b/>
          <w:color w:val="FF0000"/>
          <w:sz w:val="28"/>
          <w:szCs w:val="28"/>
        </w:rPr>
        <w:t xml:space="preserve">7. Ситуации, связанные с выполнением государственными гражданскими </w:t>
      </w:r>
      <w:r w:rsidR="000A509A" w:rsidRPr="00EE0B34">
        <w:rPr>
          <w:rFonts w:ascii="Times New Roman" w:hAnsi="Times New Roman" w:cs="Times New Roman"/>
          <w:b/>
          <w:color w:val="FF0000"/>
          <w:sz w:val="28"/>
          <w:szCs w:val="28"/>
        </w:rPr>
        <w:t xml:space="preserve">и муниципальными </w:t>
      </w:r>
      <w:r w:rsidRPr="00EE0B34">
        <w:rPr>
          <w:rFonts w:ascii="Times New Roman" w:hAnsi="Times New Roman" w:cs="Times New Roman"/>
          <w:b/>
          <w:color w:val="FF0000"/>
          <w:sz w:val="28"/>
          <w:szCs w:val="28"/>
        </w:rPr>
        <w:t>служащим</w:t>
      </w:r>
      <w:r w:rsidR="000A509A" w:rsidRPr="00EE0B34">
        <w:rPr>
          <w:rFonts w:ascii="Times New Roman" w:hAnsi="Times New Roman" w:cs="Times New Roman"/>
          <w:b/>
          <w:color w:val="FF0000"/>
          <w:sz w:val="28"/>
          <w:szCs w:val="28"/>
        </w:rPr>
        <w:t>и</w:t>
      </w:r>
      <w:r w:rsidRPr="00EE0B34">
        <w:rPr>
          <w:rFonts w:ascii="Times New Roman" w:hAnsi="Times New Roman" w:cs="Times New Roman"/>
          <w:b/>
          <w:color w:val="FF0000"/>
          <w:sz w:val="28"/>
          <w:szCs w:val="28"/>
        </w:rPr>
        <w:t xml:space="preserve"> иной оплачиваемой работы в организациях, финансируемых иностранными государствами, а также </w:t>
      </w:r>
      <w:r w:rsidRPr="00EE0B34">
        <w:rPr>
          <w:rFonts w:ascii="Times New Roman" w:hAnsi="Times New Roman" w:cs="Times New Roman"/>
          <w:b/>
          <w:color w:val="FF0000"/>
          <w:sz w:val="28"/>
          <w:szCs w:val="28"/>
        </w:rPr>
        <w:lastRenderedPageBreak/>
        <w:t>получением наград, почетных и специальных званий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095D3558" w14:textId="77777777"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7.1. Государственный гражданский </w:t>
      </w:r>
      <w:r w:rsidR="000A509A">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57D4148F" w14:textId="77777777"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7E259680" w14:textId="77777777"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В соответствии с частью 6 статьи 17 Федерального закона № 79-ФЗ «О государственной гражданской службе Российской Федерации»</w:t>
      </w:r>
      <w:r w:rsidR="008670E7">
        <w:rPr>
          <w:rFonts w:ascii="Times New Roman" w:hAnsi="Times New Roman" w:cs="Times New Roman"/>
          <w:color w:val="000000" w:themeColor="text1"/>
          <w:sz w:val="28"/>
          <w:szCs w:val="28"/>
        </w:rPr>
        <w:t>, частью 10 статьи 14 Федерального закона № 25-ФЗ «О муниципальной службе Российской Федерации»</w:t>
      </w:r>
      <w:r w:rsidRPr="00E1226B">
        <w:rPr>
          <w:rFonts w:ascii="Times New Roman" w:hAnsi="Times New Roman" w:cs="Times New Roman"/>
          <w:color w:val="000000" w:themeColor="text1"/>
          <w:sz w:val="28"/>
          <w:szCs w:val="28"/>
        </w:rPr>
        <w:t xml:space="preserve"> государственному гражданскому </w:t>
      </w:r>
      <w:r w:rsidR="008670E7">
        <w:rPr>
          <w:rFonts w:ascii="Times New Roman" w:hAnsi="Times New Roman" w:cs="Times New Roman"/>
          <w:color w:val="000000" w:themeColor="text1"/>
          <w:sz w:val="28"/>
          <w:szCs w:val="28"/>
        </w:rPr>
        <w:t xml:space="preserve">и муниципальному </w:t>
      </w:r>
      <w:r w:rsidRPr="00E1226B">
        <w:rPr>
          <w:rFonts w:ascii="Times New Roman" w:hAnsi="Times New Roman" w:cs="Times New Roman"/>
          <w:color w:val="000000" w:themeColor="text1"/>
          <w:sz w:val="28"/>
          <w:szCs w:val="28"/>
        </w:rPr>
        <w:t>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30BA391" w14:textId="77777777"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государственным гражданским служащим награды, почетного и специального звания может породить сомнение в его беспристрастности и объективности.</w:t>
      </w:r>
    </w:p>
    <w:p w14:paraId="708E96EA" w14:textId="77777777" w:rsidR="005C1147" w:rsidRPr="00E1226B"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7.2. Государственный гражданский </w:t>
      </w:r>
      <w:r w:rsidR="008670E7">
        <w:rPr>
          <w:rFonts w:ascii="Times New Roman" w:hAnsi="Times New Roman" w:cs="Times New Roman"/>
          <w:color w:val="000000" w:themeColor="text1"/>
          <w:sz w:val="28"/>
          <w:szCs w:val="28"/>
        </w:rPr>
        <w:t xml:space="preserve">и муниципальный </w:t>
      </w:r>
      <w:r w:rsidRPr="00E1226B">
        <w:rPr>
          <w:rFonts w:ascii="Times New Roman" w:hAnsi="Times New Roman" w:cs="Times New Roman"/>
          <w:color w:val="000000" w:themeColor="text1"/>
          <w:sz w:val="28"/>
          <w:szCs w:val="28"/>
        </w:rPr>
        <w:t>служащий выполняет иную оплачиваемую работу в организациях, финансиру</w:t>
      </w:r>
      <w:r w:rsidR="005C1147" w:rsidRPr="00E1226B">
        <w:rPr>
          <w:rFonts w:ascii="Times New Roman" w:hAnsi="Times New Roman" w:cs="Times New Roman"/>
          <w:color w:val="000000" w:themeColor="text1"/>
          <w:sz w:val="28"/>
          <w:szCs w:val="28"/>
        </w:rPr>
        <w:t>емых иностранными государствами.</w:t>
      </w:r>
    </w:p>
    <w:p w14:paraId="2940736A" w14:textId="77777777" w:rsidR="005C1147" w:rsidRPr="003D3698" w:rsidRDefault="00601271" w:rsidP="008760CD">
      <w:pPr>
        <w:spacing w:after="0" w:line="240" w:lineRule="auto"/>
        <w:ind w:left="-567" w:firstLine="709"/>
        <w:jc w:val="both"/>
        <w:rPr>
          <w:rFonts w:ascii="Times New Roman" w:hAnsi="Times New Roman" w:cs="Times New Roman"/>
          <w:b/>
          <w:color w:val="000000" w:themeColor="text1"/>
          <w:sz w:val="28"/>
          <w:szCs w:val="28"/>
          <w:u w:val="single"/>
        </w:rPr>
      </w:pPr>
      <w:r w:rsidRPr="003D3698">
        <w:rPr>
          <w:rFonts w:ascii="Times New Roman" w:hAnsi="Times New Roman" w:cs="Times New Roman"/>
          <w:b/>
          <w:color w:val="000000" w:themeColor="text1"/>
          <w:sz w:val="28"/>
          <w:szCs w:val="28"/>
          <w:u w:val="single"/>
        </w:rPr>
        <w:t>Меры предотвращения и урегулирования</w:t>
      </w:r>
    </w:p>
    <w:p w14:paraId="28988359" w14:textId="77777777" w:rsidR="00F90D0D"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В соответствии </w:t>
      </w:r>
      <w:r w:rsidR="0005102C">
        <w:rPr>
          <w:rFonts w:ascii="Times New Roman" w:hAnsi="Times New Roman" w:cs="Times New Roman"/>
          <w:color w:val="000000" w:themeColor="text1"/>
          <w:sz w:val="28"/>
          <w:szCs w:val="28"/>
        </w:rPr>
        <w:t xml:space="preserve">с </w:t>
      </w:r>
      <w:r w:rsidRPr="00E1226B">
        <w:rPr>
          <w:rFonts w:ascii="Times New Roman" w:hAnsi="Times New Roman" w:cs="Times New Roman"/>
          <w:color w:val="000000" w:themeColor="text1"/>
          <w:sz w:val="28"/>
          <w:szCs w:val="28"/>
        </w:rPr>
        <w:t>частью 17 статьи 17 Федерального закона № 79-ФЗ «О государственной гражданск</w:t>
      </w:r>
      <w:r w:rsidR="008670E7">
        <w:rPr>
          <w:rFonts w:ascii="Times New Roman" w:hAnsi="Times New Roman" w:cs="Times New Roman"/>
          <w:color w:val="000000" w:themeColor="text1"/>
          <w:sz w:val="28"/>
          <w:szCs w:val="28"/>
        </w:rPr>
        <w:t xml:space="preserve">ой службе Российской Федерации», частью 16 статьи 17 Федерального закона № 25-ФЗ «О муниципальной службе Российской Федерации» </w:t>
      </w:r>
      <w:r w:rsidRPr="00E1226B">
        <w:rPr>
          <w:rFonts w:ascii="Times New Roman" w:hAnsi="Times New Roman" w:cs="Times New Roman"/>
          <w:color w:val="000000" w:themeColor="text1"/>
          <w:sz w:val="28"/>
          <w:szCs w:val="28"/>
        </w:rPr>
        <w:t>государственному гражданскому</w:t>
      </w:r>
      <w:r w:rsidR="008670E7">
        <w:rPr>
          <w:rFonts w:ascii="Times New Roman" w:hAnsi="Times New Roman" w:cs="Times New Roman"/>
          <w:color w:val="000000" w:themeColor="text1"/>
          <w:sz w:val="28"/>
          <w:szCs w:val="28"/>
        </w:rPr>
        <w:t xml:space="preserve"> и муниципальному</w:t>
      </w:r>
      <w:r w:rsidRPr="00E1226B">
        <w:rPr>
          <w:rFonts w:ascii="Times New Roman" w:hAnsi="Times New Roman" w:cs="Times New Roman"/>
          <w:color w:val="000000" w:themeColor="text1"/>
          <w:sz w:val="28"/>
          <w:szCs w:val="28"/>
        </w:rPr>
        <w:t xml:space="preserve">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r w:rsidR="00F90D0D">
        <w:rPr>
          <w:rFonts w:ascii="Times New Roman" w:hAnsi="Times New Roman" w:cs="Times New Roman"/>
          <w:color w:val="000000" w:themeColor="text1"/>
          <w:sz w:val="28"/>
          <w:szCs w:val="28"/>
        </w:rPr>
        <w:t>.</w:t>
      </w:r>
    </w:p>
    <w:p w14:paraId="7DF3BF00" w14:textId="77777777" w:rsidR="00601271" w:rsidRDefault="00601271" w:rsidP="008760CD">
      <w:pPr>
        <w:spacing w:after="0" w:line="240" w:lineRule="auto"/>
        <w:ind w:left="-567" w:firstLine="709"/>
        <w:jc w:val="both"/>
        <w:rPr>
          <w:rFonts w:ascii="Times New Roman" w:hAnsi="Times New Roman" w:cs="Times New Roman"/>
          <w:color w:val="000000" w:themeColor="text1"/>
          <w:sz w:val="28"/>
          <w:szCs w:val="28"/>
        </w:rPr>
      </w:pPr>
      <w:r w:rsidRPr="00E1226B">
        <w:rPr>
          <w:rFonts w:ascii="Times New Roman" w:hAnsi="Times New Roman" w:cs="Times New Roman"/>
          <w:color w:val="000000" w:themeColor="text1"/>
          <w:sz w:val="28"/>
          <w:szCs w:val="28"/>
        </w:rPr>
        <w:t xml:space="preserve">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государственным гражданским служащим иной оплачиваемой работы может породить сомнение в его беспристрастности и объективности, а также рассмотреть обстоятельства выполнения государственным гражданским </w:t>
      </w:r>
      <w:r w:rsidR="008670E7">
        <w:rPr>
          <w:rFonts w:ascii="Times New Roman" w:hAnsi="Times New Roman" w:cs="Times New Roman"/>
          <w:color w:val="000000" w:themeColor="text1"/>
          <w:sz w:val="28"/>
          <w:szCs w:val="28"/>
        </w:rPr>
        <w:t xml:space="preserve">и муниципальным </w:t>
      </w:r>
      <w:r w:rsidRPr="00E1226B">
        <w:rPr>
          <w:rFonts w:ascii="Times New Roman" w:hAnsi="Times New Roman" w:cs="Times New Roman"/>
          <w:color w:val="000000" w:themeColor="text1"/>
          <w:sz w:val="28"/>
          <w:szCs w:val="28"/>
        </w:rPr>
        <w:t>служащим иной оплачиваемой работы.</w:t>
      </w:r>
    </w:p>
    <w:p w14:paraId="0AF362C2" w14:textId="77777777" w:rsidR="008670E7" w:rsidRDefault="008670E7" w:rsidP="008670E7">
      <w:pPr>
        <w:pStyle w:val="a9"/>
        <w:ind w:left="-567" w:firstLine="709"/>
        <w:rPr>
          <w:rFonts w:ascii="Times New Roman" w:hAnsi="Times New Roman" w:cs="Times New Roman"/>
          <w:sz w:val="28"/>
          <w:szCs w:val="28"/>
        </w:rPr>
      </w:pPr>
    </w:p>
    <w:p w14:paraId="3620546A" w14:textId="77777777" w:rsidR="00404ADC" w:rsidRPr="00EE0B34" w:rsidRDefault="00EE0B34" w:rsidP="008670E7">
      <w:pPr>
        <w:pStyle w:val="a9"/>
        <w:ind w:left="-567" w:firstLine="709"/>
        <w:jc w:val="both"/>
        <w:rPr>
          <w:rFonts w:ascii="Times New Roman" w:hAnsi="Times New Roman" w:cs="Times New Roman"/>
          <w:b/>
          <w:i/>
          <w:sz w:val="28"/>
          <w:szCs w:val="28"/>
        </w:rPr>
      </w:pPr>
      <w:r w:rsidRPr="00EE0B34">
        <w:rPr>
          <w:rFonts w:ascii="Times New Roman" w:hAnsi="Times New Roman" w:cs="Times New Roman"/>
          <w:b/>
          <w:i/>
          <w:color w:val="FF0000"/>
          <w:sz w:val="28"/>
          <w:szCs w:val="28"/>
        </w:rPr>
        <w:lastRenderedPageBreak/>
        <w:t>8. ПРИНЯТИЕ МЕР ПО ПРЕДУПРЕЖДЕНИЮ КОРРУПЦИИ В ОРГАНИЗАЦИЯХ</w:t>
      </w:r>
    </w:p>
    <w:p w14:paraId="1153393B" w14:textId="77777777" w:rsidR="008670E7" w:rsidRPr="008670E7" w:rsidRDefault="008670E7" w:rsidP="008670E7">
      <w:pPr>
        <w:pStyle w:val="a9"/>
        <w:ind w:left="-567" w:firstLine="709"/>
        <w:jc w:val="both"/>
        <w:rPr>
          <w:rFonts w:ascii="Times New Roman" w:hAnsi="Times New Roman" w:cs="Times New Roman"/>
          <w:sz w:val="28"/>
          <w:szCs w:val="28"/>
        </w:rPr>
      </w:pPr>
      <w:r>
        <w:rPr>
          <w:rFonts w:ascii="Times New Roman" w:hAnsi="Times New Roman" w:cs="Times New Roman"/>
          <w:sz w:val="28"/>
          <w:szCs w:val="28"/>
        </w:rPr>
        <w:t>Статьей 13.3</w:t>
      </w:r>
      <w:r w:rsidRPr="008670E7">
        <w:rPr>
          <w:rFonts w:ascii="Times New Roman" w:hAnsi="Times New Roman" w:cs="Times New Roman"/>
          <w:color w:val="000000" w:themeColor="text1"/>
          <w:sz w:val="28"/>
          <w:szCs w:val="28"/>
        </w:rPr>
        <w:t xml:space="preserve"> </w:t>
      </w:r>
      <w:r w:rsidRPr="00E1226B">
        <w:rPr>
          <w:rFonts w:ascii="Times New Roman" w:hAnsi="Times New Roman" w:cs="Times New Roman"/>
          <w:color w:val="000000" w:themeColor="text1"/>
          <w:sz w:val="28"/>
          <w:szCs w:val="28"/>
        </w:rPr>
        <w:t>Федерального закона № 273-ФЗ ФЗ «О противодействии коррупции»</w:t>
      </w:r>
      <w:r>
        <w:rPr>
          <w:rFonts w:ascii="Times New Roman" w:hAnsi="Times New Roman" w:cs="Times New Roman"/>
          <w:sz w:val="28"/>
          <w:szCs w:val="28"/>
        </w:rPr>
        <w:t xml:space="preserve"> предусмотрена о</w:t>
      </w:r>
      <w:r w:rsidRPr="008670E7">
        <w:rPr>
          <w:rFonts w:ascii="Times New Roman" w:hAnsi="Times New Roman" w:cs="Times New Roman"/>
          <w:sz w:val="28"/>
          <w:szCs w:val="28"/>
        </w:rPr>
        <w:t>бязанность организаций принимать меры по предупреждению коррупции</w:t>
      </w:r>
      <w:r>
        <w:rPr>
          <w:rFonts w:ascii="Times New Roman" w:hAnsi="Times New Roman" w:cs="Times New Roman"/>
          <w:sz w:val="28"/>
          <w:szCs w:val="28"/>
        </w:rPr>
        <w:t>:</w:t>
      </w:r>
    </w:p>
    <w:p w14:paraId="40C7544A"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1. Организации обязаны разрабатывать и принимать меры по предупреждению коррупции.</w:t>
      </w:r>
    </w:p>
    <w:p w14:paraId="39F97C24" w14:textId="77777777" w:rsidR="008670E7" w:rsidRPr="00127000" w:rsidRDefault="008670E7" w:rsidP="008670E7">
      <w:pPr>
        <w:pStyle w:val="a9"/>
        <w:ind w:left="-567" w:firstLine="709"/>
        <w:jc w:val="both"/>
        <w:rPr>
          <w:rFonts w:ascii="Times New Roman" w:hAnsi="Times New Roman" w:cs="Times New Roman"/>
          <w:b/>
          <w:sz w:val="28"/>
          <w:szCs w:val="28"/>
        </w:rPr>
      </w:pPr>
      <w:r w:rsidRPr="00127000">
        <w:rPr>
          <w:rFonts w:ascii="Times New Roman" w:hAnsi="Times New Roman" w:cs="Times New Roman"/>
          <w:b/>
          <w:sz w:val="28"/>
          <w:szCs w:val="28"/>
        </w:rPr>
        <w:t>2. Меры по предупреждению коррупции, принимаемые в организации, могут включать:</w:t>
      </w:r>
    </w:p>
    <w:p w14:paraId="331C4214"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14:paraId="5E1FBA4D"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2) сотрудничество организации с правоохранительными органами;</w:t>
      </w:r>
    </w:p>
    <w:p w14:paraId="023B0F4B"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14:paraId="2EC65244"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4) принятие кодекса этики и служебного поведения работников организации;</w:t>
      </w:r>
    </w:p>
    <w:p w14:paraId="094EC005" w14:textId="77777777" w:rsidR="008670E7" w:rsidRP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5) предотвращение и урегулирование конфликта интересов;</w:t>
      </w:r>
    </w:p>
    <w:p w14:paraId="2D29249C" w14:textId="77777777" w:rsidR="008670E7" w:rsidRDefault="008670E7" w:rsidP="008670E7">
      <w:pPr>
        <w:pStyle w:val="a9"/>
        <w:ind w:left="-567" w:firstLine="709"/>
        <w:jc w:val="both"/>
        <w:rPr>
          <w:rFonts w:ascii="Times New Roman" w:hAnsi="Times New Roman" w:cs="Times New Roman"/>
          <w:sz w:val="28"/>
          <w:szCs w:val="28"/>
        </w:rPr>
      </w:pPr>
      <w:r w:rsidRPr="008670E7">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14:paraId="1E6E2F45" w14:textId="77777777" w:rsidR="0005102C" w:rsidRDefault="0005102C" w:rsidP="008670E7">
      <w:pPr>
        <w:pStyle w:val="a9"/>
        <w:ind w:left="-567" w:firstLine="709"/>
        <w:jc w:val="both"/>
        <w:rPr>
          <w:rFonts w:ascii="Times New Roman" w:hAnsi="Times New Roman" w:cs="Times New Roman"/>
          <w:sz w:val="28"/>
          <w:szCs w:val="28"/>
        </w:rPr>
      </w:pPr>
    </w:p>
    <w:p w14:paraId="04181F32" w14:textId="77777777" w:rsidR="0005102C" w:rsidRDefault="0005102C" w:rsidP="008670E7">
      <w:pPr>
        <w:pStyle w:val="a9"/>
        <w:ind w:left="-567" w:firstLine="709"/>
        <w:jc w:val="both"/>
        <w:rPr>
          <w:rFonts w:ascii="Times New Roman" w:hAnsi="Times New Roman" w:cs="Times New Roman"/>
          <w:sz w:val="28"/>
          <w:szCs w:val="28"/>
        </w:rPr>
      </w:pPr>
    </w:p>
    <w:p w14:paraId="2C716C53"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1655779C"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67DA4BC6"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3C99DC4C"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75A522A1"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5B2E5E37"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1CE15B32"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0C744045"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62D245E5"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37D05030"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4DA10DCA"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369ADBBF"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6DECEE4C"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357ED77D" w14:textId="77777777" w:rsidR="00127000" w:rsidRDefault="00127000" w:rsidP="00127000">
      <w:pPr>
        <w:spacing w:after="0" w:line="240" w:lineRule="auto"/>
        <w:jc w:val="both"/>
        <w:rPr>
          <w:rFonts w:ascii="Times New Roman" w:hAnsi="Times New Roman" w:cs="Times New Roman"/>
          <w:noProof/>
          <w:color w:val="000000" w:themeColor="text1"/>
          <w:sz w:val="28"/>
          <w:szCs w:val="28"/>
          <w:lang w:eastAsia="ru-RU"/>
        </w:rPr>
      </w:pPr>
    </w:p>
    <w:p w14:paraId="5E1DB63E" w14:textId="77777777" w:rsidR="007B2F4E" w:rsidRPr="00E1226B" w:rsidRDefault="00127000" w:rsidP="00127000">
      <w:pPr>
        <w:spacing w:after="0" w:line="240" w:lineRule="auto"/>
        <w:ind w:left="-284"/>
        <w:jc w:val="both"/>
        <w:rPr>
          <w:rFonts w:ascii="Times New Roman" w:hAnsi="Times New Roman" w:cs="Times New Roman"/>
          <w:color w:val="000000" w:themeColor="text1"/>
          <w:sz w:val="28"/>
          <w:szCs w:val="28"/>
        </w:rPr>
      </w:pPr>
      <w:r w:rsidRPr="00CD6293">
        <w:rPr>
          <w:rFonts w:ascii="Times New Roman" w:hAnsi="Times New Roman" w:cs="Times New Roman"/>
          <w:noProof/>
          <w:color w:val="000000" w:themeColor="text1"/>
          <w:sz w:val="28"/>
          <w:szCs w:val="28"/>
          <w:lang w:eastAsia="ru-RU"/>
        </w:rPr>
        <w:drawing>
          <wp:inline distT="0" distB="0" distL="0" distR="0" wp14:anchorId="0B344D5B" wp14:editId="70884B69">
            <wp:extent cx="5940425" cy="2152201"/>
            <wp:effectExtent l="0" t="0" r="3175" b="635"/>
            <wp:docPr id="1" name="Рисунок 1" descr="C:\Users\IvanovaTV\Desktop\против корруп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TV\Desktop\против коррупции.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0425" cy="2152201"/>
                    </a:xfrm>
                    <a:prstGeom prst="rect">
                      <a:avLst/>
                    </a:prstGeom>
                    <a:noFill/>
                    <a:ln>
                      <a:noFill/>
                    </a:ln>
                  </pic:spPr>
                </pic:pic>
              </a:graphicData>
            </a:graphic>
          </wp:inline>
        </w:drawing>
      </w:r>
    </w:p>
    <w:sectPr w:rsidR="007B2F4E" w:rsidRPr="00E1226B" w:rsidSect="00DD1633">
      <w:footerReference w:type="default" r:id="rId52"/>
      <w:headerReference w:type="first" r:id="rId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FCC3" w14:textId="77777777" w:rsidR="009278E9" w:rsidRDefault="009278E9" w:rsidP="008760CD">
      <w:pPr>
        <w:spacing w:after="0" w:line="240" w:lineRule="auto"/>
      </w:pPr>
      <w:r>
        <w:separator/>
      </w:r>
    </w:p>
  </w:endnote>
  <w:endnote w:type="continuationSeparator" w:id="0">
    <w:p w14:paraId="4006F0C2" w14:textId="77777777" w:rsidR="009278E9" w:rsidRDefault="009278E9" w:rsidP="0087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74179"/>
      <w:docPartObj>
        <w:docPartGallery w:val="Page Numbers (Bottom of Page)"/>
        <w:docPartUnique/>
      </w:docPartObj>
    </w:sdtPr>
    <w:sdtEndPr/>
    <w:sdtContent>
      <w:p w14:paraId="27A98B1D" w14:textId="77777777" w:rsidR="00DF30DA" w:rsidRDefault="00DF30DA">
        <w:pPr>
          <w:pStyle w:val="a7"/>
          <w:jc w:val="right"/>
        </w:pPr>
        <w:r>
          <w:fldChar w:fldCharType="begin"/>
        </w:r>
        <w:r>
          <w:instrText>PAGE   \* MERGEFORMAT</w:instrText>
        </w:r>
        <w:r>
          <w:fldChar w:fldCharType="separate"/>
        </w:r>
        <w:r w:rsidR="00952297">
          <w:rPr>
            <w:noProof/>
          </w:rPr>
          <w:t>21</w:t>
        </w:r>
        <w:r>
          <w:fldChar w:fldCharType="end"/>
        </w:r>
      </w:p>
    </w:sdtContent>
  </w:sdt>
  <w:p w14:paraId="2E4A8C96" w14:textId="77777777" w:rsidR="00DF30DA" w:rsidRDefault="00DF30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62EE" w14:textId="77777777" w:rsidR="009278E9" w:rsidRDefault="009278E9" w:rsidP="008760CD">
      <w:pPr>
        <w:spacing w:after="0" w:line="240" w:lineRule="auto"/>
      </w:pPr>
      <w:r>
        <w:separator/>
      </w:r>
    </w:p>
  </w:footnote>
  <w:footnote w:type="continuationSeparator" w:id="0">
    <w:p w14:paraId="2ECD6C2E" w14:textId="77777777" w:rsidR="009278E9" w:rsidRDefault="009278E9" w:rsidP="0087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98F0" w14:textId="77777777" w:rsidR="00DF30DA" w:rsidRDefault="00DF30DA">
    <w:pPr>
      <w:pStyle w:val="a5"/>
      <w:jc w:val="right"/>
    </w:pPr>
  </w:p>
  <w:p w14:paraId="76F7DF10" w14:textId="77777777" w:rsidR="00DF30DA" w:rsidRDefault="00DF30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A1B"/>
    <w:multiLevelType w:val="hybridMultilevel"/>
    <w:tmpl w:val="D45A35C0"/>
    <w:lvl w:ilvl="0" w:tplc="31AA98E4">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 w15:restartNumberingAfterBreak="0">
    <w:nsid w:val="1456629B"/>
    <w:multiLevelType w:val="multilevel"/>
    <w:tmpl w:val="562C61CE"/>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F3A1B7F"/>
    <w:multiLevelType w:val="multilevel"/>
    <w:tmpl w:val="0276A73E"/>
    <w:lvl w:ilvl="0">
      <w:start w:val="1"/>
      <w:numFmt w:val="decimal"/>
      <w:lvlText w:val="%1."/>
      <w:lvlJc w:val="left"/>
      <w:pPr>
        <w:ind w:left="450" w:hanging="450"/>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3" w15:restartNumberingAfterBreak="0">
    <w:nsid w:val="296C443C"/>
    <w:multiLevelType w:val="hybridMultilevel"/>
    <w:tmpl w:val="F462EDF2"/>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C765B4E"/>
    <w:multiLevelType w:val="hybridMultilevel"/>
    <w:tmpl w:val="A710986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D6404C0"/>
    <w:multiLevelType w:val="hybridMultilevel"/>
    <w:tmpl w:val="C60A194C"/>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631E40D9"/>
    <w:multiLevelType w:val="hybridMultilevel"/>
    <w:tmpl w:val="3514C074"/>
    <w:lvl w:ilvl="0" w:tplc="C5F029F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7" w15:restartNumberingAfterBreak="0">
    <w:nsid w:val="63CE1E5C"/>
    <w:multiLevelType w:val="hybridMultilevel"/>
    <w:tmpl w:val="BC7677B6"/>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71603F68"/>
    <w:multiLevelType w:val="hybridMultilevel"/>
    <w:tmpl w:val="4AA05E60"/>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77141DE8"/>
    <w:multiLevelType w:val="multilevel"/>
    <w:tmpl w:val="1CD8E54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A5D203C"/>
    <w:multiLevelType w:val="hybridMultilevel"/>
    <w:tmpl w:val="415CF4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9"/>
  </w:num>
  <w:num w:numId="6">
    <w:abstractNumId w:val="8"/>
  </w:num>
  <w:num w:numId="7">
    <w:abstractNumId w:val="10"/>
  </w:num>
  <w:num w:numId="8">
    <w:abstractNumId w:val="4"/>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71"/>
    <w:rsid w:val="00023A83"/>
    <w:rsid w:val="0005102C"/>
    <w:rsid w:val="000A509A"/>
    <w:rsid w:val="000E471C"/>
    <w:rsid w:val="00127000"/>
    <w:rsid w:val="00144581"/>
    <w:rsid w:val="001828CB"/>
    <w:rsid w:val="001A3001"/>
    <w:rsid w:val="00200E32"/>
    <w:rsid w:val="00252C62"/>
    <w:rsid w:val="002A4B3E"/>
    <w:rsid w:val="002C10B6"/>
    <w:rsid w:val="002E1CDC"/>
    <w:rsid w:val="00301CBB"/>
    <w:rsid w:val="00302FE8"/>
    <w:rsid w:val="003260A4"/>
    <w:rsid w:val="00354543"/>
    <w:rsid w:val="00381123"/>
    <w:rsid w:val="003901DA"/>
    <w:rsid w:val="00393246"/>
    <w:rsid w:val="003D3698"/>
    <w:rsid w:val="003D44AA"/>
    <w:rsid w:val="003F5BA2"/>
    <w:rsid w:val="00404ADC"/>
    <w:rsid w:val="00431C48"/>
    <w:rsid w:val="00504C0A"/>
    <w:rsid w:val="00551ECF"/>
    <w:rsid w:val="0058355B"/>
    <w:rsid w:val="005C1147"/>
    <w:rsid w:val="00601271"/>
    <w:rsid w:val="0068660B"/>
    <w:rsid w:val="006A4746"/>
    <w:rsid w:val="006C50AD"/>
    <w:rsid w:val="00707F3E"/>
    <w:rsid w:val="007B2F4E"/>
    <w:rsid w:val="00850B75"/>
    <w:rsid w:val="008670E7"/>
    <w:rsid w:val="008760CD"/>
    <w:rsid w:val="0089254E"/>
    <w:rsid w:val="008A3CCE"/>
    <w:rsid w:val="008D4C7E"/>
    <w:rsid w:val="009278E9"/>
    <w:rsid w:val="00952297"/>
    <w:rsid w:val="00975502"/>
    <w:rsid w:val="00A24816"/>
    <w:rsid w:val="00A3140E"/>
    <w:rsid w:val="00A31D44"/>
    <w:rsid w:val="00AA2E7F"/>
    <w:rsid w:val="00B1199E"/>
    <w:rsid w:val="00B7754F"/>
    <w:rsid w:val="00C24D99"/>
    <w:rsid w:val="00C3242E"/>
    <w:rsid w:val="00C84811"/>
    <w:rsid w:val="00CA5280"/>
    <w:rsid w:val="00CD6293"/>
    <w:rsid w:val="00CE6860"/>
    <w:rsid w:val="00CF317F"/>
    <w:rsid w:val="00D77B59"/>
    <w:rsid w:val="00DD1633"/>
    <w:rsid w:val="00DF30DA"/>
    <w:rsid w:val="00E1226B"/>
    <w:rsid w:val="00E12B08"/>
    <w:rsid w:val="00E14615"/>
    <w:rsid w:val="00E77996"/>
    <w:rsid w:val="00EE0B34"/>
    <w:rsid w:val="00F23DF1"/>
    <w:rsid w:val="00F44076"/>
    <w:rsid w:val="00F521BA"/>
    <w:rsid w:val="00F83793"/>
    <w:rsid w:val="00F90D0D"/>
    <w:rsid w:val="00F9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927407"/>
  <w15:docId w15:val="{FE545F3B-D741-4E16-97C0-88F6826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271"/>
    <w:pPr>
      <w:ind w:left="720"/>
      <w:contextualSpacing/>
    </w:pPr>
  </w:style>
  <w:style w:type="character" w:styleId="a4">
    <w:name w:val="Hyperlink"/>
    <w:basedOn w:val="a0"/>
    <w:uiPriority w:val="99"/>
    <w:semiHidden/>
    <w:unhideWhenUsed/>
    <w:rsid w:val="00A31D44"/>
    <w:rPr>
      <w:color w:val="0000FF"/>
      <w:u w:val="single"/>
    </w:rPr>
  </w:style>
  <w:style w:type="paragraph" w:styleId="a5">
    <w:name w:val="header"/>
    <w:basedOn w:val="a"/>
    <w:link w:val="a6"/>
    <w:uiPriority w:val="99"/>
    <w:unhideWhenUsed/>
    <w:rsid w:val="008760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60CD"/>
  </w:style>
  <w:style w:type="paragraph" w:styleId="a7">
    <w:name w:val="footer"/>
    <w:basedOn w:val="a"/>
    <w:link w:val="a8"/>
    <w:uiPriority w:val="99"/>
    <w:unhideWhenUsed/>
    <w:rsid w:val="008760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60CD"/>
  </w:style>
  <w:style w:type="paragraph" w:styleId="a9">
    <w:name w:val="No Spacing"/>
    <w:uiPriority w:val="1"/>
    <w:qFormat/>
    <w:rsid w:val="008670E7"/>
    <w:pPr>
      <w:spacing w:after="0" w:line="240" w:lineRule="auto"/>
    </w:pPr>
  </w:style>
  <w:style w:type="paragraph" w:styleId="aa">
    <w:name w:val="Balloon Text"/>
    <w:basedOn w:val="a"/>
    <w:link w:val="ab"/>
    <w:uiPriority w:val="99"/>
    <w:semiHidden/>
    <w:unhideWhenUsed/>
    <w:rsid w:val="00551E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1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4075">
      <w:bodyDiv w:val="1"/>
      <w:marLeft w:val="0"/>
      <w:marRight w:val="0"/>
      <w:marTop w:val="0"/>
      <w:marBottom w:val="0"/>
      <w:divBdr>
        <w:top w:val="none" w:sz="0" w:space="0" w:color="auto"/>
        <w:left w:val="none" w:sz="0" w:space="0" w:color="auto"/>
        <w:bottom w:val="none" w:sz="0" w:space="0" w:color="auto"/>
        <w:right w:val="none" w:sz="0" w:space="0" w:color="auto"/>
      </w:divBdr>
      <w:divsChild>
        <w:div w:id="473838629">
          <w:marLeft w:val="0"/>
          <w:marRight w:val="0"/>
          <w:marTop w:val="120"/>
          <w:marBottom w:val="0"/>
          <w:divBdr>
            <w:top w:val="none" w:sz="0" w:space="0" w:color="auto"/>
            <w:left w:val="none" w:sz="0" w:space="0" w:color="auto"/>
            <w:bottom w:val="none" w:sz="0" w:space="0" w:color="auto"/>
            <w:right w:val="none" w:sz="0" w:space="0" w:color="auto"/>
          </w:divBdr>
        </w:div>
        <w:div w:id="85535984">
          <w:marLeft w:val="0"/>
          <w:marRight w:val="0"/>
          <w:marTop w:val="120"/>
          <w:marBottom w:val="0"/>
          <w:divBdr>
            <w:top w:val="none" w:sz="0" w:space="0" w:color="auto"/>
            <w:left w:val="none" w:sz="0" w:space="0" w:color="auto"/>
            <w:bottom w:val="none" w:sz="0" w:space="0" w:color="auto"/>
            <w:right w:val="none" w:sz="0" w:space="0" w:color="auto"/>
          </w:divBdr>
        </w:div>
        <w:div w:id="242876608">
          <w:marLeft w:val="0"/>
          <w:marRight w:val="0"/>
          <w:marTop w:val="120"/>
          <w:marBottom w:val="0"/>
          <w:divBdr>
            <w:top w:val="none" w:sz="0" w:space="0" w:color="auto"/>
            <w:left w:val="none" w:sz="0" w:space="0" w:color="auto"/>
            <w:bottom w:val="none" w:sz="0" w:space="0" w:color="auto"/>
            <w:right w:val="none" w:sz="0" w:space="0" w:color="auto"/>
          </w:divBdr>
        </w:div>
        <w:div w:id="1379554306">
          <w:marLeft w:val="0"/>
          <w:marRight w:val="0"/>
          <w:marTop w:val="120"/>
          <w:marBottom w:val="0"/>
          <w:divBdr>
            <w:top w:val="none" w:sz="0" w:space="0" w:color="auto"/>
            <w:left w:val="none" w:sz="0" w:space="0" w:color="auto"/>
            <w:bottom w:val="none" w:sz="0" w:space="0" w:color="auto"/>
            <w:right w:val="none" w:sz="0" w:space="0" w:color="auto"/>
          </w:divBdr>
        </w:div>
        <w:div w:id="1738670750">
          <w:marLeft w:val="0"/>
          <w:marRight w:val="0"/>
          <w:marTop w:val="120"/>
          <w:marBottom w:val="0"/>
          <w:divBdr>
            <w:top w:val="none" w:sz="0" w:space="0" w:color="auto"/>
            <w:left w:val="none" w:sz="0" w:space="0" w:color="auto"/>
            <w:bottom w:val="none" w:sz="0" w:space="0" w:color="auto"/>
            <w:right w:val="none" w:sz="0" w:space="0" w:color="auto"/>
          </w:divBdr>
        </w:div>
        <w:div w:id="1852135751">
          <w:marLeft w:val="0"/>
          <w:marRight w:val="0"/>
          <w:marTop w:val="120"/>
          <w:marBottom w:val="0"/>
          <w:divBdr>
            <w:top w:val="none" w:sz="0" w:space="0" w:color="auto"/>
            <w:left w:val="none" w:sz="0" w:space="0" w:color="auto"/>
            <w:bottom w:val="none" w:sz="0" w:space="0" w:color="auto"/>
            <w:right w:val="none" w:sz="0" w:space="0" w:color="auto"/>
          </w:divBdr>
        </w:div>
      </w:divsChild>
    </w:div>
    <w:div w:id="656305792">
      <w:bodyDiv w:val="1"/>
      <w:marLeft w:val="0"/>
      <w:marRight w:val="0"/>
      <w:marTop w:val="0"/>
      <w:marBottom w:val="0"/>
      <w:divBdr>
        <w:top w:val="none" w:sz="0" w:space="0" w:color="auto"/>
        <w:left w:val="none" w:sz="0" w:space="0" w:color="auto"/>
        <w:bottom w:val="none" w:sz="0" w:space="0" w:color="auto"/>
        <w:right w:val="none" w:sz="0" w:space="0" w:color="auto"/>
      </w:divBdr>
    </w:div>
    <w:div w:id="700209992">
      <w:bodyDiv w:val="1"/>
      <w:marLeft w:val="0"/>
      <w:marRight w:val="0"/>
      <w:marTop w:val="0"/>
      <w:marBottom w:val="0"/>
      <w:divBdr>
        <w:top w:val="none" w:sz="0" w:space="0" w:color="auto"/>
        <w:left w:val="none" w:sz="0" w:space="0" w:color="auto"/>
        <w:bottom w:val="none" w:sz="0" w:space="0" w:color="auto"/>
        <w:right w:val="none" w:sz="0" w:space="0" w:color="auto"/>
      </w:divBdr>
      <w:divsChild>
        <w:div w:id="955403796">
          <w:marLeft w:val="0"/>
          <w:marRight w:val="0"/>
          <w:marTop w:val="120"/>
          <w:marBottom w:val="0"/>
          <w:divBdr>
            <w:top w:val="none" w:sz="0" w:space="0" w:color="auto"/>
            <w:left w:val="none" w:sz="0" w:space="0" w:color="auto"/>
            <w:bottom w:val="none" w:sz="0" w:space="0" w:color="auto"/>
            <w:right w:val="none" w:sz="0" w:space="0" w:color="auto"/>
          </w:divBdr>
        </w:div>
        <w:div w:id="1779636635">
          <w:marLeft w:val="0"/>
          <w:marRight w:val="0"/>
          <w:marTop w:val="120"/>
          <w:marBottom w:val="0"/>
          <w:divBdr>
            <w:top w:val="none" w:sz="0" w:space="0" w:color="auto"/>
            <w:left w:val="none" w:sz="0" w:space="0" w:color="auto"/>
            <w:bottom w:val="none" w:sz="0" w:space="0" w:color="auto"/>
            <w:right w:val="none" w:sz="0" w:space="0" w:color="auto"/>
          </w:divBdr>
        </w:div>
        <w:div w:id="1478297932">
          <w:marLeft w:val="0"/>
          <w:marRight w:val="0"/>
          <w:marTop w:val="120"/>
          <w:marBottom w:val="0"/>
          <w:divBdr>
            <w:top w:val="none" w:sz="0" w:space="0" w:color="auto"/>
            <w:left w:val="none" w:sz="0" w:space="0" w:color="auto"/>
            <w:bottom w:val="none" w:sz="0" w:space="0" w:color="auto"/>
            <w:right w:val="none" w:sz="0" w:space="0" w:color="auto"/>
          </w:divBdr>
        </w:div>
        <w:div w:id="829636877">
          <w:marLeft w:val="0"/>
          <w:marRight w:val="0"/>
          <w:marTop w:val="120"/>
          <w:marBottom w:val="0"/>
          <w:divBdr>
            <w:top w:val="none" w:sz="0" w:space="0" w:color="auto"/>
            <w:left w:val="none" w:sz="0" w:space="0" w:color="auto"/>
            <w:bottom w:val="none" w:sz="0" w:space="0" w:color="auto"/>
            <w:right w:val="none" w:sz="0" w:space="0" w:color="auto"/>
          </w:divBdr>
        </w:div>
        <w:div w:id="565264122">
          <w:marLeft w:val="0"/>
          <w:marRight w:val="0"/>
          <w:marTop w:val="120"/>
          <w:marBottom w:val="0"/>
          <w:divBdr>
            <w:top w:val="none" w:sz="0" w:space="0" w:color="auto"/>
            <w:left w:val="none" w:sz="0" w:space="0" w:color="auto"/>
            <w:bottom w:val="none" w:sz="0" w:space="0" w:color="auto"/>
            <w:right w:val="none" w:sz="0" w:space="0" w:color="auto"/>
          </w:divBdr>
        </w:div>
        <w:div w:id="213348615">
          <w:marLeft w:val="0"/>
          <w:marRight w:val="0"/>
          <w:marTop w:val="120"/>
          <w:marBottom w:val="0"/>
          <w:divBdr>
            <w:top w:val="none" w:sz="0" w:space="0" w:color="auto"/>
            <w:left w:val="none" w:sz="0" w:space="0" w:color="auto"/>
            <w:bottom w:val="none" w:sz="0" w:space="0" w:color="auto"/>
            <w:right w:val="none" w:sz="0" w:space="0" w:color="auto"/>
          </w:divBdr>
        </w:div>
        <w:div w:id="1412121996">
          <w:marLeft w:val="0"/>
          <w:marRight w:val="0"/>
          <w:marTop w:val="120"/>
          <w:marBottom w:val="0"/>
          <w:divBdr>
            <w:top w:val="none" w:sz="0" w:space="0" w:color="auto"/>
            <w:left w:val="none" w:sz="0" w:space="0" w:color="auto"/>
            <w:bottom w:val="none" w:sz="0" w:space="0" w:color="auto"/>
            <w:right w:val="none" w:sz="0" w:space="0" w:color="auto"/>
          </w:divBdr>
        </w:div>
        <w:div w:id="742459014">
          <w:marLeft w:val="0"/>
          <w:marRight w:val="0"/>
          <w:marTop w:val="120"/>
          <w:marBottom w:val="0"/>
          <w:divBdr>
            <w:top w:val="none" w:sz="0" w:space="0" w:color="auto"/>
            <w:left w:val="none" w:sz="0" w:space="0" w:color="auto"/>
            <w:bottom w:val="none" w:sz="0" w:space="0" w:color="auto"/>
            <w:right w:val="none" w:sz="0" w:space="0" w:color="auto"/>
          </w:divBdr>
        </w:div>
        <w:div w:id="1465077340">
          <w:marLeft w:val="0"/>
          <w:marRight w:val="0"/>
          <w:marTop w:val="120"/>
          <w:marBottom w:val="0"/>
          <w:divBdr>
            <w:top w:val="none" w:sz="0" w:space="0" w:color="auto"/>
            <w:left w:val="none" w:sz="0" w:space="0" w:color="auto"/>
            <w:bottom w:val="none" w:sz="0" w:space="0" w:color="auto"/>
            <w:right w:val="none" w:sz="0" w:space="0" w:color="auto"/>
          </w:divBdr>
        </w:div>
        <w:div w:id="860976030">
          <w:marLeft w:val="0"/>
          <w:marRight w:val="0"/>
          <w:marTop w:val="120"/>
          <w:marBottom w:val="0"/>
          <w:divBdr>
            <w:top w:val="none" w:sz="0" w:space="0" w:color="auto"/>
            <w:left w:val="none" w:sz="0" w:space="0" w:color="auto"/>
            <w:bottom w:val="none" w:sz="0" w:space="0" w:color="auto"/>
            <w:right w:val="none" w:sz="0" w:space="0" w:color="auto"/>
          </w:divBdr>
        </w:div>
      </w:divsChild>
    </w:div>
    <w:div w:id="1502430406">
      <w:bodyDiv w:val="1"/>
      <w:marLeft w:val="0"/>
      <w:marRight w:val="0"/>
      <w:marTop w:val="0"/>
      <w:marBottom w:val="0"/>
      <w:divBdr>
        <w:top w:val="none" w:sz="0" w:space="0" w:color="auto"/>
        <w:left w:val="none" w:sz="0" w:space="0" w:color="auto"/>
        <w:bottom w:val="none" w:sz="0" w:space="0" w:color="auto"/>
        <w:right w:val="none" w:sz="0" w:space="0" w:color="auto"/>
      </w:divBdr>
      <w:divsChild>
        <w:div w:id="1855224663">
          <w:marLeft w:val="0"/>
          <w:marRight w:val="0"/>
          <w:marTop w:val="120"/>
          <w:marBottom w:val="0"/>
          <w:divBdr>
            <w:top w:val="none" w:sz="0" w:space="0" w:color="auto"/>
            <w:left w:val="none" w:sz="0" w:space="0" w:color="auto"/>
            <w:bottom w:val="none" w:sz="0" w:space="0" w:color="auto"/>
            <w:right w:val="none" w:sz="0" w:space="0" w:color="auto"/>
          </w:divBdr>
        </w:div>
        <w:div w:id="1449426284">
          <w:marLeft w:val="0"/>
          <w:marRight w:val="0"/>
          <w:marTop w:val="120"/>
          <w:marBottom w:val="0"/>
          <w:divBdr>
            <w:top w:val="none" w:sz="0" w:space="0" w:color="auto"/>
            <w:left w:val="none" w:sz="0" w:space="0" w:color="auto"/>
            <w:bottom w:val="none" w:sz="0" w:space="0" w:color="auto"/>
            <w:right w:val="none" w:sz="0" w:space="0" w:color="auto"/>
          </w:divBdr>
        </w:div>
        <w:div w:id="1256088376">
          <w:marLeft w:val="0"/>
          <w:marRight w:val="0"/>
          <w:marTop w:val="120"/>
          <w:marBottom w:val="0"/>
          <w:divBdr>
            <w:top w:val="none" w:sz="0" w:space="0" w:color="auto"/>
            <w:left w:val="none" w:sz="0" w:space="0" w:color="auto"/>
            <w:bottom w:val="none" w:sz="0" w:space="0" w:color="auto"/>
            <w:right w:val="none" w:sz="0" w:space="0" w:color="auto"/>
          </w:divBdr>
        </w:div>
        <w:div w:id="94130933">
          <w:marLeft w:val="0"/>
          <w:marRight w:val="0"/>
          <w:marTop w:val="120"/>
          <w:marBottom w:val="0"/>
          <w:divBdr>
            <w:top w:val="none" w:sz="0" w:space="0" w:color="auto"/>
            <w:left w:val="none" w:sz="0" w:space="0" w:color="auto"/>
            <w:bottom w:val="none" w:sz="0" w:space="0" w:color="auto"/>
            <w:right w:val="none" w:sz="0" w:space="0" w:color="auto"/>
          </w:divBdr>
        </w:div>
        <w:div w:id="603028443">
          <w:marLeft w:val="0"/>
          <w:marRight w:val="0"/>
          <w:marTop w:val="120"/>
          <w:marBottom w:val="0"/>
          <w:divBdr>
            <w:top w:val="none" w:sz="0" w:space="0" w:color="auto"/>
            <w:left w:val="none" w:sz="0" w:space="0" w:color="auto"/>
            <w:bottom w:val="none" w:sz="0" w:space="0" w:color="auto"/>
            <w:right w:val="none" w:sz="0" w:space="0" w:color="auto"/>
          </w:divBdr>
        </w:div>
        <w:div w:id="882786606">
          <w:marLeft w:val="0"/>
          <w:marRight w:val="0"/>
          <w:marTop w:val="120"/>
          <w:marBottom w:val="0"/>
          <w:divBdr>
            <w:top w:val="none" w:sz="0" w:space="0" w:color="auto"/>
            <w:left w:val="none" w:sz="0" w:space="0" w:color="auto"/>
            <w:bottom w:val="none" w:sz="0" w:space="0" w:color="auto"/>
            <w:right w:val="none" w:sz="0" w:space="0" w:color="auto"/>
          </w:divBdr>
        </w:div>
        <w:div w:id="472064981">
          <w:marLeft w:val="0"/>
          <w:marRight w:val="0"/>
          <w:marTop w:val="120"/>
          <w:marBottom w:val="0"/>
          <w:divBdr>
            <w:top w:val="none" w:sz="0" w:space="0" w:color="auto"/>
            <w:left w:val="none" w:sz="0" w:space="0" w:color="auto"/>
            <w:bottom w:val="none" w:sz="0" w:space="0" w:color="auto"/>
            <w:right w:val="none" w:sz="0" w:space="0" w:color="auto"/>
          </w:divBdr>
        </w:div>
        <w:div w:id="1059135980">
          <w:marLeft w:val="0"/>
          <w:marRight w:val="0"/>
          <w:marTop w:val="120"/>
          <w:marBottom w:val="0"/>
          <w:divBdr>
            <w:top w:val="none" w:sz="0" w:space="0" w:color="auto"/>
            <w:left w:val="none" w:sz="0" w:space="0" w:color="auto"/>
            <w:bottom w:val="none" w:sz="0" w:space="0" w:color="auto"/>
            <w:right w:val="none" w:sz="0" w:space="0" w:color="auto"/>
          </w:divBdr>
        </w:div>
        <w:div w:id="1934626712">
          <w:marLeft w:val="0"/>
          <w:marRight w:val="0"/>
          <w:marTop w:val="120"/>
          <w:marBottom w:val="0"/>
          <w:divBdr>
            <w:top w:val="none" w:sz="0" w:space="0" w:color="auto"/>
            <w:left w:val="none" w:sz="0" w:space="0" w:color="auto"/>
            <w:bottom w:val="none" w:sz="0" w:space="0" w:color="auto"/>
            <w:right w:val="none" w:sz="0" w:space="0" w:color="auto"/>
          </w:divBdr>
        </w:div>
      </w:divsChild>
    </w:div>
    <w:div w:id="1575968736">
      <w:bodyDiv w:val="1"/>
      <w:marLeft w:val="0"/>
      <w:marRight w:val="0"/>
      <w:marTop w:val="0"/>
      <w:marBottom w:val="0"/>
      <w:divBdr>
        <w:top w:val="none" w:sz="0" w:space="0" w:color="auto"/>
        <w:left w:val="none" w:sz="0" w:space="0" w:color="auto"/>
        <w:bottom w:val="none" w:sz="0" w:space="0" w:color="auto"/>
        <w:right w:val="none" w:sz="0" w:space="0" w:color="auto"/>
      </w:divBdr>
      <w:divsChild>
        <w:div w:id="1091317744">
          <w:marLeft w:val="0"/>
          <w:marRight w:val="0"/>
          <w:marTop w:val="120"/>
          <w:marBottom w:val="0"/>
          <w:divBdr>
            <w:top w:val="none" w:sz="0" w:space="0" w:color="auto"/>
            <w:left w:val="none" w:sz="0" w:space="0" w:color="auto"/>
            <w:bottom w:val="none" w:sz="0" w:space="0" w:color="auto"/>
            <w:right w:val="none" w:sz="0" w:space="0" w:color="auto"/>
          </w:divBdr>
        </w:div>
        <w:div w:id="252252509">
          <w:marLeft w:val="0"/>
          <w:marRight w:val="0"/>
          <w:marTop w:val="120"/>
          <w:marBottom w:val="0"/>
          <w:divBdr>
            <w:top w:val="none" w:sz="0" w:space="0" w:color="auto"/>
            <w:left w:val="none" w:sz="0" w:space="0" w:color="auto"/>
            <w:bottom w:val="none" w:sz="0" w:space="0" w:color="auto"/>
            <w:right w:val="none" w:sz="0" w:space="0" w:color="auto"/>
          </w:divBdr>
        </w:div>
        <w:div w:id="392192013">
          <w:marLeft w:val="0"/>
          <w:marRight w:val="0"/>
          <w:marTop w:val="120"/>
          <w:marBottom w:val="0"/>
          <w:divBdr>
            <w:top w:val="none" w:sz="0" w:space="0" w:color="auto"/>
            <w:left w:val="none" w:sz="0" w:space="0" w:color="auto"/>
            <w:bottom w:val="none" w:sz="0" w:space="0" w:color="auto"/>
            <w:right w:val="none" w:sz="0" w:space="0" w:color="auto"/>
          </w:divBdr>
        </w:div>
        <w:div w:id="1801994222">
          <w:marLeft w:val="0"/>
          <w:marRight w:val="0"/>
          <w:marTop w:val="120"/>
          <w:marBottom w:val="0"/>
          <w:divBdr>
            <w:top w:val="none" w:sz="0" w:space="0" w:color="auto"/>
            <w:left w:val="none" w:sz="0" w:space="0" w:color="auto"/>
            <w:bottom w:val="none" w:sz="0" w:space="0" w:color="auto"/>
            <w:right w:val="none" w:sz="0" w:space="0" w:color="auto"/>
          </w:divBdr>
        </w:div>
        <w:div w:id="536233881">
          <w:marLeft w:val="0"/>
          <w:marRight w:val="0"/>
          <w:marTop w:val="120"/>
          <w:marBottom w:val="0"/>
          <w:divBdr>
            <w:top w:val="none" w:sz="0" w:space="0" w:color="auto"/>
            <w:left w:val="none" w:sz="0" w:space="0" w:color="auto"/>
            <w:bottom w:val="none" w:sz="0" w:space="0" w:color="auto"/>
            <w:right w:val="none" w:sz="0" w:space="0" w:color="auto"/>
          </w:divBdr>
        </w:div>
      </w:divsChild>
    </w:div>
    <w:div w:id="1671909607">
      <w:bodyDiv w:val="1"/>
      <w:marLeft w:val="0"/>
      <w:marRight w:val="0"/>
      <w:marTop w:val="0"/>
      <w:marBottom w:val="0"/>
      <w:divBdr>
        <w:top w:val="none" w:sz="0" w:space="0" w:color="auto"/>
        <w:left w:val="none" w:sz="0" w:space="0" w:color="auto"/>
        <w:bottom w:val="none" w:sz="0" w:space="0" w:color="auto"/>
        <w:right w:val="none" w:sz="0" w:space="0" w:color="auto"/>
      </w:divBdr>
      <w:divsChild>
        <w:div w:id="368990183">
          <w:marLeft w:val="0"/>
          <w:marRight w:val="0"/>
          <w:marTop w:val="120"/>
          <w:marBottom w:val="0"/>
          <w:divBdr>
            <w:top w:val="none" w:sz="0" w:space="0" w:color="auto"/>
            <w:left w:val="none" w:sz="0" w:space="0" w:color="auto"/>
            <w:bottom w:val="none" w:sz="0" w:space="0" w:color="auto"/>
            <w:right w:val="none" w:sz="0" w:space="0" w:color="auto"/>
          </w:divBdr>
        </w:div>
        <w:div w:id="1255624445">
          <w:marLeft w:val="0"/>
          <w:marRight w:val="0"/>
          <w:marTop w:val="120"/>
          <w:marBottom w:val="0"/>
          <w:divBdr>
            <w:top w:val="none" w:sz="0" w:space="0" w:color="auto"/>
            <w:left w:val="none" w:sz="0" w:space="0" w:color="auto"/>
            <w:bottom w:val="none" w:sz="0" w:space="0" w:color="auto"/>
            <w:right w:val="none" w:sz="0" w:space="0" w:color="auto"/>
          </w:divBdr>
        </w:div>
      </w:divsChild>
    </w:div>
    <w:div w:id="2041588803">
      <w:bodyDiv w:val="1"/>
      <w:marLeft w:val="0"/>
      <w:marRight w:val="0"/>
      <w:marTop w:val="0"/>
      <w:marBottom w:val="0"/>
      <w:divBdr>
        <w:top w:val="none" w:sz="0" w:space="0" w:color="auto"/>
        <w:left w:val="none" w:sz="0" w:space="0" w:color="auto"/>
        <w:bottom w:val="none" w:sz="0" w:space="0" w:color="auto"/>
        <w:right w:val="none" w:sz="0" w:space="0" w:color="auto"/>
      </w:divBdr>
      <w:divsChild>
        <w:div w:id="746851363">
          <w:marLeft w:val="0"/>
          <w:marRight w:val="0"/>
          <w:marTop w:val="120"/>
          <w:marBottom w:val="0"/>
          <w:divBdr>
            <w:top w:val="none" w:sz="0" w:space="0" w:color="auto"/>
            <w:left w:val="none" w:sz="0" w:space="0" w:color="auto"/>
            <w:bottom w:val="none" w:sz="0" w:space="0" w:color="auto"/>
            <w:right w:val="none" w:sz="0" w:space="0" w:color="auto"/>
          </w:divBdr>
        </w:div>
        <w:div w:id="4343238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013/" TargetMode="External"/><Relationship Id="rId18" Type="http://schemas.openxmlformats.org/officeDocument/2006/relationships/hyperlink" Target="http://www.consultant.ru/document/cons_doc_LAW_10699/2da8d7a9884839c44d98466e0b1a63101b298844/" TargetMode="External"/><Relationship Id="rId26" Type="http://schemas.openxmlformats.org/officeDocument/2006/relationships/hyperlink" Target="http://www.consultant.ru/document/cons_doc_LAW_10699/c1d97e48b63eff3e92926a82783f3a80148b18fc/" TargetMode="External"/><Relationship Id="rId39" Type="http://schemas.openxmlformats.org/officeDocument/2006/relationships/diagramColors" Target="diagrams/colors2.xml"/><Relationship Id="rId21" Type="http://schemas.openxmlformats.org/officeDocument/2006/relationships/hyperlink" Target="http://www.consultant.ru/document/cons_doc_LAW_10699/2da8d7a9884839c44d98466e0b1a63101b298844/" TargetMode="External"/><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consultant.ru/document/cons_doc_LAW_93013/" TargetMode="External"/><Relationship Id="rId29" Type="http://schemas.openxmlformats.org/officeDocument/2006/relationships/hyperlink" Target="http://www.consultant.ru/document/cons_doc_LAW_10699/57b5c7b83fcd2cf40cabe2042f2d8f04ed6875ad/" TargetMode="External"/><Relationship Id="rId11" Type="http://schemas.openxmlformats.org/officeDocument/2006/relationships/hyperlink" Target="http://www.consultant.ru/document/cons_doc_LAW_149092/" TargetMode="External"/><Relationship Id="rId24" Type="http://schemas.openxmlformats.org/officeDocument/2006/relationships/hyperlink" Target="http://www.consultant.ru/document/cons_doc_LAW_122864/3d0cac60971a511280cbba229d9b6329c07731f7/"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10699/a74ca4364cb5aa0d95db2b7636907af350ab52c8/" TargetMode="External"/><Relationship Id="rId19" Type="http://schemas.openxmlformats.org/officeDocument/2006/relationships/hyperlink" Target="http://www.consultant.ru/document/cons_doc_LAW_93013/" TargetMode="External"/><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10699/0108932a3c6234f73590b25799588ada492deb23/" TargetMode="External"/><Relationship Id="rId14" Type="http://schemas.openxmlformats.org/officeDocument/2006/relationships/hyperlink" Target="http://www.consultant.ru/document/cons_doc_LAW_93013/" TargetMode="External"/><Relationship Id="rId22" Type="http://schemas.openxmlformats.org/officeDocument/2006/relationships/hyperlink" Target="http://www.consultant.ru/document/cons_doc_LAW_10699/2da8d7a9884839c44d98466e0b1a63101b298844/" TargetMode="External"/><Relationship Id="rId27" Type="http://schemas.openxmlformats.org/officeDocument/2006/relationships/hyperlink" Target="http://www.consultant.ru/document/cons_doc_LAW_93013/" TargetMode="External"/><Relationship Id="rId30" Type="http://schemas.openxmlformats.org/officeDocument/2006/relationships/hyperlink" Target="http://www.consultant.ru/document/cons_doc_LAW_10699/57b5c7b83fcd2cf40cabe2042f2d8f04ed6875ad/" TargetMode="External"/><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8" Type="http://schemas.openxmlformats.org/officeDocument/2006/relationships/hyperlink" Target="http://www.consultant.ru/document/cons_doc_LAW_10699/6411e005f539b666d6f360f202cb7b1c23fe27c3/" TargetMode="External"/><Relationship Id="rId51"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consultant.ru/document/cons_doc_LAW_93013/" TargetMode="External"/><Relationship Id="rId17" Type="http://schemas.openxmlformats.org/officeDocument/2006/relationships/hyperlink" Target="http://www.consultant.ru/document/cons_doc_LAW_10699/2da8d7a9884839c44d98466e0b1a63101b298844/" TargetMode="External"/><Relationship Id="rId25" Type="http://schemas.openxmlformats.org/officeDocument/2006/relationships/hyperlink" Target="http://www.consultant.ru/document/cons_doc_LAW_10699/c1d97e48b63eff3e92926a82783f3a80148b18fc/"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20" Type="http://schemas.openxmlformats.org/officeDocument/2006/relationships/hyperlink" Target="http://www.consultant.ru/document/cons_doc_LAW_93013/" TargetMode="External"/><Relationship Id="rId41" Type="http://schemas.openxmlformats.org/officeDocument/2006/relationships/diagramData" Target="diagrams/data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93013/" TargetMode="External"/><Relationship Id="rId23" Type="http://schemas.openxmlformats.org/officeDocument/2006/relationships/hyperlink" Target="http://www.consultant.ru/document/cons_doc_LAW_45408/3d0cac60971a511280cbba229d9b6329c07731f7/" TargetMode="External"/><Relationship Id="rId28" Type="http://schemas.openxmlformats.org/officeDocument/2006/relationships/hyperlink" Target="http://www.consultant.ru/document/cons_doc_LAW_93013/" TargetMode="External"/><Relationship Id="rId36" Type="http://schemas.openxmlformats.org/officeDocument/2006/relationships/diagramData" Target="diagrams/data2.xml"/><Relationship Id="rId49"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государственных и муниципальных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и муниципального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и муниципальной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и муниципального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и муниципальных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2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2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pt>
    <dgm:pt modelId="{D381456A-EF4E-48D1-9FC6-70DB44B52C76}" type="pres">
      <dgm:prSet presAssocID="{0096BED1-5A1D-4BDD-B30A-20EA9DFE04B2}" presName="rootConnector" presStyleLbl="node3" presStyleIdx="2" presStyleCnt="21"/>
      <dgm:spPr/>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pt>
    <dgm:pt modelId="{123C0DCF-DAE3-44F4-BE5B-C67913AC14BB}" type="pres">
      <dgm:prSet presAssocID="{6F76D41C-DCA2-48E1-A0EB-33BED920A9AC}" presName="rootConnector" presStyleLbl="node3" presStyleIdx="3" presStyleCnt="21"/>
      <dgm:spPr/>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pt>
    <dgm:pt modelId="{74F454F3-C90D-4940-90E1-D5F720BDDA58}" type="pres">
      <dgm:prSet presAssocID="{6F7C054B-002B-49A9-BE46-51E25A4ACE42}" presName="rootConnector" presStyleLbl="node3" presStyleIdx="4" presStyleCnt="21"/>
      <dgm:spPr/>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5" presStyleCnt="2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6" presStyleCnt="2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2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21"/>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pt>
    <dgm:pt modelId="{A33047DD-774D-43F9-B410-80BCBF4A41D9}" type="pres">
      <dgm:prSet presAssocID="{8C1C24D0-FEDC-4768-B1EE-82DCDFBF1AB0}" presName="rootConnector" presStyleLbl="node3" presStyleIdx="9" presStyleCnt="21"/>
      <dgm:spPr/>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pt>
    <dgm:pt modelId="{2D4E4012-9F6F-4A98-9BE8-0326BDA73982}" type="pres">
      <dgm:prSet presAssocID="{313081D1-15C1-4639-80D4-09DF19FB50B1}" presName="rootConnector" presStyleLbl="node3" presStyleIdx="10" presStyleCnt="21"/>
      <dgm:spPr/>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11" presStyleCnt="2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2" presStyleCnt="21"/>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13" presStyleCnt="2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4" presStyleCnt="2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5" presStyleCnt="2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6" presStyleCnt="21"/>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7" presStyleCnt="2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8" presStyleCnt="2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pt>
    <dgm:pt modelId="{716D2D6C-CC96-4FE2-A390-0620EE487882}" type="pres">
      <dgm:prSet presAssocID="{4E3C34D9-D97D-4E83-8933-7AA264D77554}" presName="rootConnector" presStyleLbl="node3" presStyleIdx="19" presStyleCnt="21"/>
      <dgm:spPr/>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pt>
    <dgm:pt modelId="{47A2925F-EB35-4666-9314-2D1BCF2B8C06}" type="pres">
      <dgm:prSet presAssocID="{BA359AED-6E8D-40FE-A742-667AB968BA22}" presName="rootConnector" presStyleLbl="node3" presStyleIdx="20" presStyleCnt="21"/>
      <dgm:spPr/>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A260206-0095-4A44-B464-21A8377292A6}" type="presOf" srcId="{0789D95B-53D1-4B92-A441-EC50D0AE7C63}" destId="{4F6FF75A-7902-493E-ADDB-3158B7E3C55C}" srcOrd="0" destOrd="0" presId="urn:microsoft.com/office/officeart/2005/8/layout/orgChart1"/>
    <dgm:cxn modelId="{CF392907-59FF-4592-86D5-2E8BD8E74D91}" type="presOf" srcId="{AAC139FB-A344-4AC5-96A0-961DFD3D18BB}" destId="{9571D121-5071-4394-A119-918D7DEC1EE1}" srcOrd="0" destOrd="0" presId="urn:microsoft.com/office/officeart/2005/8/layout/orgChart1"/>
    <dgm:cxn modelId="{ECE25D09-110D-4C47-84B4-669CFF7AADB2}" type="presOf" srcId="{7CA3C837-8E90-4491-A2F8-A983CCA341C0}" destId="{257A2042-5079-4736-9F64-C6BBD51A26C8}" srcOrd="0" destOrd="0" presId="urn:microsoft.com/office/officeart/2005/8/layout/orgChart1"/>
    <dgm:cxn modelId="{301BBA0B-9FCE-49E9-9DAA-1331EABC51C7}" type="presOf" srcId="{92EDB008-BE89-42E6-8533-47F4F3592434}" destId="{E78F22A2-BEA8-4FC0-B467-E6D9B8044005}" srcOrd="0" destOrd="0" presId="urn:microsoft.com/office/officeart/2005/8/layout/orgChart1"/>
    <dgm:cxn modelId="{0075000D-B8F9-4064-A07B-DBC9498B346A}" type="presOf" srcId="{0D12E535-6C76-4D31-962F-FBDD17DCF2A0}" destId="{1FA70BD1-7121-49C8-A0EE-259FEC111BFC}" srcOrd="0" destOrd="0" presId="urn:microsoft.com/office/officeart/2005/8/layout/orgChart1"/>
    <dgm:cxn modelId="{F6944415-66A0-47A3-BB32-C98F6002FF87}" type="presOf" srcId="{8C1C24D0-FEDC-4768-B1EE-82DCDFBF1AB0}" destId="{A33047DD-774D-43F9-B410-80BCBF4A41D9}"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AE8C51A-FE2F-41D2-82DC-58577A5DE289}" type="presOf" srcId="{7DCCF42C-AE74-4E3C-87A5-7E537A92F646}" destId="{C6F7B4A2-4946-49DA-8451-C5C8B2593859}"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B592C01C-54EF-4D00-9F49-31073CD591BF}" type="presOf" srcId="{37DE04DD-715C-4B15-B0FA-68F77CE39C79}" destId="{B05796EA-C567-4D13-8E7F-D346E95062D0}" srcOrd="1" destOrd="0" presId="urn:microsoft.com/office/officeart/2005/8/layout/orgChart1"/>
    <dgm:cxn modelId="{52AEB624-3A34-4A66-B4FD-4667ACB811AA}" type="presOf" srcId="{313081D1-15C1-4639-80D4-09DF19FB50B1}" destId="{2D4E4012-9F6F-4A98-9BE8-0326BDA73982}" srcOrd="1" destOrd="0" presId="urn:microsoft.com/office/officeart/2005/8/layout/orgChart1"/>
    <dgm:cxn modelId="{79FA4127-E7DA-41E7-8D59-419083F2FB62}" type="presOf" srcId="{F9A8778D-DF06-4438-B7AA-B42B6C339863}" destId="{899C1FE4-82B3-401B-8970-F657AFD2EC28}" srcOrd="0" destOrd="0" presId="urn:microsoft.com/office/officeart/2005/8/layout/orgChart1"/>
    <dgm:cxn modelId="{38825B2D-2A59-4F80-9882-94B502BCD93B}" type="presOf" srcId="{817A3DE7-99E5-49FD-8D3B-900652BC055F}" destId="{542DCC4B-EE1F-4D69-821E-F92D2BD1965C}"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D424435-8D73-4CA1-8B00-85220BF132BA}" srcId="{9A058FB8-87D3-418A-82E1-2E506CD68808}" destId="{313081D1-15C1-4639-80D4-09DF19FB50B1}" srcOrd="5" destOrd="0" parTransId="{CD89602D-80C1-461A-A325-FF66C86173D2}" sibTransId="{13EF2B52-1D20-4230-8D53-1E6C5D942A2C}"/>
    <dgm:cxn modelId="{0EE96336-4220-4FE8-9D18-6236CC7B650B}" type="presOf" srcId="{38CCF93E-F1EA-4B2F-8DA7-EBCFF678925E}" destId="{2ADDEA1E-AE52-4F6F-81D2-734EDCD3DB3E}" srcOrd="0" destOrd="0" presId="urn:microsoft.com/office/officeart/2005/8/layout/orgChart1"/>
    <dgm:cxn modelId="{A9CBBB37-B8A8-4083-9221-E3227F33BC0E}" type="presOf" srcId="{D6487AF8-1D98-47B9-B86B-EA507B6BE33B}" destId="{32765CC0-1E1E-4C7D-A731-3D50C79D5080}" srcOrd="0" destOrd="0" presId="urn:microsoft.com/office/officeart/2005/8/layout/orgChart1"/>
    <dgm:cxn modelId="{FFB51238-CC7B-4971-9723-306AC87A4F36}" type="presOf" srcId="{E67D304D-11AF-49E2-8F57-507D7A1BCC2F}" destId="{6DE67E33-C59F-4DB2-A27D-05AB2BA09FA8}" srcOrd="0" destOrd="0" presId="urn:microsoft.com/office/officeart/2005/8/layout/orgChart1"/>
    <dgm:cxn modelId="{6C932E39-5E86-48C5-B942-51B5311DC1A4}" type="presOf" srcId="{A4EF0FC0-754B-4AEE-AEE0-67DA69BC97E8}" destId="{D07DC466-F73B-4726-9AF8-569DF9BB73E3}"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E99A763A-EA91-4400-9EB8-A233C2CC2A32}" type="presOf" srcId="{FB55130B-566C-434F-A46B-31D3CC53E739}" destId="{13A3A29C-746F-4F53-A8C4-C5035C529595}" srcOrd="0" destOrd="0" presId="urn:microsoft.com/office/officeart/2005/8/layout/orgChart1"/>
    <dgm:cxn modelId="{1BB3543C-1176-4237-A56D-D6129E7B0AF0}" type="presOf" srcId="{A1778199-D550-4E2C-9460-DB7AFABB9825}" destId="{A7AE476D-0EF6-44A1-83C9-066972D33963}" srcOrd="0" destOrd="0" presId="urn:microsoft.com/office/officeart/2005/8/layout/orgChart1"/>
    <dgm:cxn modelId="{6633995B-7CF7-4F99-964A-4B3A03F04D5F}" type="presOf" srcId="{38CCF93E-F1EA-4B2F-8DA7-EBCFF678925E}" destId="{238FD79F-7BA8-4669-9971-509D7C6230C1}" srcOrd="1" destOrd="0" presId="urn:microsoft.com/office/officeart/2005/8/layout/orgChart1"/>
    <dgm:cxn modelId="{ACDCF35D-06EE-4121-9124-AF1E5C530CA8}" type="presOf" srcId="{4E3C34D9-D97D-4E83-8933-7AA264D77554}" destId="{716D2D6C-CC96-4FE2-A390-0620EE487882}"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C4CED248-1230-4763-9975-D4BD24EC1622}" type="presOf" srcId="{AD88C536-BCCD-4845-9E47-0B9E1770C87F}" destId="{F8C378E6-BE23-40B3-B818-81F74CE89EC4}" srcOrd="0" destOrd="0" presId="urn:microsoft.com/office/officeart/2005/8/layout/orgChart1"/>
    <dgm:cxn modelId="{A1FFCD4A-64E1-4781-8753-5A916121D212}" type="presOf" srcId="{BA359AED-6E8D-40FE-A742-667AB968BA22}" destId="{5D0B8852-C89D-4170-B237-59F29007A294}"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BF02C46B-C6D4-44FD-8CE1-D7D5457CEDD5}" type="presOf" srcId="{EA1C29B0-31B2-4516-A294-C0A677ECE5B1}" destId="{7E6F062E-7A35-44B0-96C8-663AA46C535E}" srcOrd="0" destOrd="0" presId="urn:microsoft.com/office/officeart/2005/8/layout/orgChart1"/>
    <dgm:cxn modelId="{E8AF056C-A137-4348-8215-97127F40DBB2}" type="presOf" srcId="{21D07D4D-E637-4978-9A58-75348BA8779A}" destId="{8B7B0E10-2107-40EB-81BA-D53BCA057D36}"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1A63E34F-5592-4A41-A4D8-3397EBF040AF}" type="presOf" srcId="{11F7B9F0-0576-44F9-822F-15050E106B4A}" destId="{9E615DC0-CCF6-4EAE-8F2D-5A7613B36E83}"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F0C3951-BF83-4499-96CC-5A2C722C1C8E}" type="presOf" srcId="{8C1C24D0-FEDC-4768-B1EE-82DCDFBF1AB0}" destId="{FA31D9DF-FD24-4D79-BDBC-61C566FCA58A}" srcOrd="0" destOrd="0" presId="urn:microsoft.com/office/officeart/2005/8/layout/orgChart1"/>
    <dgm:cxn modelId="{64804F53-27EB-41D4-B572-2FEB6CF5A52E}" type="presOf" srcId="{4C79A98B-E36A-4690-96B2-A8CC9B013DE4}" destId="{87CB8807-D375-43E8-BC80-FC03B08F0FC4}" srcOrd="0" destOrd="0" presId="urn:microsoft.com/office/officeart/2005/8/layout/orgChart1"/>
    <dgm:cxn modelId="{B178A773-FB9E-496A-B1FE-F4DCC2F310C7}" type="presOf" srcId="{4E3C34D9-D97D-4E83-8933-7AA264D77554}" destId="{D17CA1A0-B4DF-4CD5-B764-7E7DB86A157E}" srcOrd="0" destOrd="0" presId="urn:microsoft.com/office/officeart/2005/8/layout/orgChart1"/>
    <dgm:cxn modelId="{1E341D74-6734-4361-897B-E52F66F9B32A}" type="presOf" srcId="{E9F077EC-865D-4132-AF62-3D96D493C038}" destId="{86713E0F-D8C8-422D-9CA5-8A0F29652F6A}"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4C43C54-D0FB-499F-8CF9-A912DF8F26BB}" type="presOf" srcId="{2E15D7CB-2AFA-40D3-B687-F09A9EB09662}" destId="{909688AA-F71D-4513-B402-E2B4C54E5E0C}" srcOrd="0" destOrd="0" presId="urn:microsoft.com/office/officeart/2005/8/layout/orgChart1"/>
    <dgm:cxn modelId="{AA734F74-1573-4488-8618-612C8E22B271}" type="presOf" srcId="{53B0B8DD-AED2-4868-B496-CB9DE052134F}" destId="{7751CEEA-0EFB-498E-BD20-FF287B469591}" srcOrd="0" destOrd="0" presId="urn:microsoft.com/office/officeart/2005/8/layout/orgChart1"/>
    <dgm:cxn modelId="{2FE49955-CA8C-4E54-A5D8-CC703AE7CC53}" type="presOf" srcId="{69EABA2B-25DA-461E-A2EE-8C21D9E79D7E}" destId="{5B3EBAA8-6FF8-4124-B51C-46985A08B8B1}" srcOrd="0" destOrd="0" presId="urn:microsoft.com/office/officeart/2005/8/layout/orgChart1"/>
    <dgm:cxn modelId="{FF04187B-12BF-4E53-BC12-DDA97FE636FC}" type="presOf" srcId="{7CA3C837-8E90-4491-A2F8-A983CCA341C0}" destId="{3E47D248-DA6A-49F2-9251-3330DB18BF09}"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197E87E-2670-4288-A3E9-A1E236B4D354}" type="presOf" srcId="{8DCAB259-C2AE-434B-9E6E-9E39137EA595}" destId="{0E224272-B90F-4090-B9ED-B9BD9884193F}" srcOrd="0" destOrd="0" presId="urn:microsoft.com/office/officeart/2005/8/layout/orgChart1"/>
    <dgm:cxn modelId="{09AB6B7F-B2E5-42EE-B36D-CC00032C68EE}" type="presOf" srcId="{643F414D-4D43-4293-9703-2852A396B03A}" destId="{5F5EF368-82AA-4CC9-8EE3-CEE89071C9D3}" srcOrd="0" destOrd="0" presId="urn:microsoft.com/office/officeart/2005/8/layout/orgChart1"/>
    <dgm:cxn modelId="{1CC4B280-0601-49AE-8DE1-30E07397EF89}" type="presOf" srcId="{BCB93161-45C2-4868-8626-5F6D9C0B71C3}" destId="{2B531E99-BA4A-4E8F-A494-F99C8D9967C5}" srcOrd="0" destOrd="0" presId="urn:microsoft.com/office/officeart/2005/8/layout/orgChart1"/>
    <dgm:cxn modelId="{6094F781-0B7C-4E7C-ACB5-A4D51A2715AF}" type="presOf" srcId="{FAD8FD87-6B1D-4EAA-A552-832724E57803}" destId="{6F009E27-0E39-408F-A01C-F4C641872206}" srcOrd="0" destOrd="0" presId="urn:microsoft.com/office/officeart/2005/8/layout/orgChart1"/>
    <dgm:cxn modelId="{BF014582-0910-4066-8D85-D84494174E50}" type="presOf" srcId="{37DE04DD-715C-4B15-B0FA-68F77CE39C79}" destId="{CECE031C-19E0-46BA-90CD-37BFA1726B87}" srcOrd="0" destOrd="0" presId="urn:microsoft.com/office/officeart/2005/8/layout/orgChart1"/>
    <dgm:cxn modelId="{A2D77883-6967-4F14-8A0A-313BD54995D9}" type="presOf" srcId="{CD89602D-80C1-461A-A325-FF66C86173D2}" destId="{63050946-0B93-4FFF-BE64-1A7E2EE30D5F}"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3BD08185-21BD-4F4D-A812-55FB13231ABA}" type="presOf" srcId="{7DEEFDEC-A389-4762-995E-B74D80B80E6B}" destId="{88ED32C4-00AC-423F-9BF1-8318E5503BE2}"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C2D4A890-E3A1-4FA2-8F5F-7B3546AE7643}" type="presOf" srcId="{7DCCF42C-AE74-4E3C-87A5-7E537A92F646}" destId="{F3A74072-8D57-46E1-A609-463706BFC893}" srcOrd="1" destOrd="0" presId="urn:microsoft.com/office/officeart/2005/8/layout/orgChart1"/>
    <dgm:cxn modelId="{F130C298-1A4A-4F07-9134-54A60877D3B3}" type="presOf" srcId="{6F7C054B-002B-49A9-BE46-51E25A4ACE42}" destId="{74F454F3-C90D-4940-90E1-D5F720BDDA58}" srcOrd="1" destOrd="0" presId="urn:microsoft.com/office/officeart/2005/8/layout/orgChart1"/>
    <dgm:cxn modelId="{F23CBE9C-679E-412A-ABA3-52E12AF4790D}" type="presOf" srcId="{A1778199-D550-4E2C-9460-DB7AFABB9825}" destId="{AE1AB566-55C7-4BB4-B22C-65166480F46D}" srcOrd="1" destOrd="0" presId="urn:microsoft.com/office/officeart/2005/8/layout/orgChart1"/>
    <dgm:cxn modelId="{8743D39C-2AA4-46EC-BBB8-A706F9BEBE87}" type="presOf" srcId="{643F414D-4D43-4293-9703-2852A396B03A}" destId="{6375888E-705B-4559-9919-87D1CA6A51F5}"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C911019E-A9A7-460D-B786-1622BCFD1670}" type="presOf" srcId="{4D0FEF9C-7270-4C72-8F4B-A3685536209F}" destId="{708ED10E-2B3E-421E-B98D-37656A7EF361}" srcOrd="0" destOrd="0" presId="urn:microsoft.com/office/officeart/2005/8/layout/orgChart1"/>
    <dgm:cxn modelId="{2F7B049E-295E-4A3E-8909-8E11BD6C23F3}" type="presOf" srcId="{2E15D7CB-2AFA-40D3-B687-F09A9EB09662}" destId="{C0C034FF-B988-492B-9CB3-3C11E82137AB}" srcOrd="1" destOrd="0" presId="urn:microsoft.com/office/officeart/2005/8/layout/orgChart1"/>
    <dgm:cxn modelId="{79F90BA0-C64F-4884-AEE3-57C00CD0DC99}" type="presOf" srcId="{BCB93161-45C2-4868-8626-5F6D9C0B71C3}" destId="{927E4C76-FDCB-472D-8A01-71C3B75F9784}" srcOrd="1" destOrd="0" presId="urn:microsoft.com/office/officeart/2005/8/layout/orgChart1"/>
    <dgm:cxn modelId="{EDF4A0A5-05ED-480A-8D29-49586E064C7B}" type="presOf" srcId="{BA359AED-6E8D-40FE-A742-667AB968BA22}" destId="{47A2925F-EB35-4666-9314-2D1BCF2B8C06}" srcOrd="1" destOrd="0" presId="urn:microsoft.com/office/officeart/2005/8/layout/orgChart1"/>
    <dgm:cxn modelId="{000CBDA5-439F-41C9-8A05-931A9855586D}" type="presOf" srcId="{FAD8FD87-6B1D-4EAA-A552-832724E57803}" destId="{ADCF6F8C-833C-4B9A-83C9-CC95519F7C61}" srcOrd="1" destOrd="0" presId="urn:microsoft.com/office/officeart/2005/8/layout/orgChart1"/>
    <dgm:cxn modelId="{823BAAA7-EF98-431B-A39C-3C51BCE85FFB}" type="presOf" srcId="{0096BED1-5A1D-4BDD-B30A-20EA9DFE04B2}" destId="{FCEC3FAA-1B5F-409C-BFD7-1E8356CAFFE5}" srcOrd="0" destOrd="0" presId="urn:microsoft.com/office/officeart/2005/8/layout/orgChart1"/>
    <dgm:cxn modelId="{4604DEA7-5D59-4C07-AFDD-D87EEDDB7177}" type="presOf" srcId="{313081D1-15C1-4639-80D4-09DF19FB50B1}" destId="{F0E9576E-C921-41D2-86E3-328281C62E9F}"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50FA13B1-CEB6-41C7-B38A-92243AC11EFC}" type="presOf" srcId="{6834CB85-9428-4902-98A4-147AABB2E31A}" destId="{91CE8448-F262-4D2E-9808-738199666EFE}" srcOrd="1" destOrd="0" presId="urn:microsoft.com/office/officeart/2005/8/layout/orgChart1"/>
    <dgm:cxn modelId="{349817B8-DEE4-4C26-A82A-D3CC817425E8}" type="presOf" srcId="{0096BED1-5A1D-4BDD-B30A-20EA9DFE04B2}" destId="{D381456A-EF4E-48D1-9FC6-70DB44B52C76}" srcOrd="1" destOrd="0" presId="urn:microsoft.com/office/officeart/2005/8/layout/orgChart1"/>
    <dgm:cxn modelId="{28133AB9-345C-4D41-B212-390C1B5DF7ED}" type="presOf" srcId="{65DF8D21-D75A-441C-BDDE-B0042B7F86BF}" destId="{FE114339-3F12-41AD-9369-36EB60C1061B}" srcOrd="0" destOrd="0" presId="urn:microsoft.com/office/officeart/2005/8/layout/orgChart1"/>
    <dgm:cxn modelId="{1F4AEAB9-CD0B-4D0E-91B1-372CFFB22685}" type="presOf" srcId="{EA1C29B0-31B2-4516-A294-C0A677ECE5B1}" destId="{DE108E57-B0B6-483C-80A1-13BB2FC51C77}" srcOrd="1" destOrd="0" presId="urn:microsoft.com/office/officeart/2005/8/layout/orgChart1"/>
    <dgm:cxn modelId="{606950BA-6A6A-4634-A6DB-733EA887861D}" type="presOf" srcId="{11ADCDCB-D6FF-446C-9847-8B763AFCBF02}" destId="{029BFFAD-23B5-4836-92ED-4649AEE3AC8E}" srcOrd="0" destOrd="0" presId="urn:microsoft.com/office/officeart/2005/8/layout/orgChart1"/>
    <dgm:cxn modelId="{FBF509BC-7AE0-4313-A7D1-B05F14C87EDA}" type="presOf" srcId="{6F7C054B-002B-49A9-BE46-51E25A4ACE42}" destId="{27FBA22B-CB8F-412C-9EA9-0F1757D985B8}" srcOrd="0" destOrd="0" presId="urn:microsoft.com/office/officeart/2005/8/layout/orgChart1"/>
    <dgm:cxn modelId="{150044BD-F395-43B0-B913-0F0AE29F00EE}" type="presOf" srcId="{6F76D41C-DCA2-48E1-A0EB-33BED920A9AC}" destId="{123C0DCF-DAE3-44F4-BE5B-C67913AC14BB}"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E07A92C6-09B2-4A59-B3B4-8257379E0735}" type="presOf" srcId="{B3D82AA0-B95F-48FD-B01D-8E5392DA6EA6}" destId="{C9A881BF-5035-4262-85C1-BBD3703D64E0}" srcOrd="0" destOrd="0" presId="urn:microsoft.com/office/officeart/2005/8/layout/orgChart1"/>
    <dgm:cxn modelId="{D616F9C9-0F27-4123-8652-4667D3A59499}" type="presOf" srcId="{AAC139FB-A344-4AC5-96A0-961DFD3D18BB}" destId="{0EC8959C-5F9F-48B7-BEEA-EBC460C97138}" srcOrd="1" destOrd="0" presId="urn:microsoft.com/office/officeart/2005/8/layout/orgChart1"/>
    <dgm:cxn modelId="{8D0865CD-49DE-4719-A083-9417662DC2A8}" type="presOf" srcId="{7ECC3E52-EE07-4D36-9A0F-766F70FC64ED}" destId="{72093552-7BAE-4AD6-AF56-B9EBA5F7D308}" srcOrd="0" destOrd="0" presId="urn:microsoft.com/office/officeart/2005/8/layout/orgChart1"/>
    <dgm:cxn modelId="{3DE3A4CD-6D95-4B0E-A75E-57E1DDBC2BC7}" type="presOf" srcId="{BEE6AC62-B5FA-4E0B-986A-6A9D6A295DDE}" destId="{69EE9173-CC12-480D-BCC2-24CBCC0AE7D7}" srcOrd="0" destOrd="0" presId="urn:microsoft.com/office/officeart/2005/8/layout/orgChart1"/>
    <dgm:cxn modelId="{1F92C1CD-28C7-49A3-82A6-E19905686307}" type="presOf" srcId="{817A3DE7-99E5-49FD-8D3B-900652BC055F}" destId="{04E7F9CB-7EE5-4246-8FFA-F79B22E3F8FC}" srcOrd="1" destOrd="0" presId="urn:microsoft.com/office/officeart/2005/8/layout/orgChart1"/>
    <dgm:cxn modelId="{77B1CBCF-070E-4549-BE00-DFE8077D15AF}" type="presOf" srcId="{9A058FB8-87D3-418A-82E1-2E506CD68808}" destId="{22976C71-75FF-4BE8-AE7C-07B019260B44}" srcOrd="1" destOrd="0" presId="urn:microsoft.com/office/officeart/2005/8/layout/orgChart1"/>
    <dgm:cxn modelId="{8CD8E9CF-D38B-4FC8-98FC-E896FE188FA9}" type="presOf" srcId="{25CF24CE-BF8E-4A78-AEC2-F4AADFD261E8}" destId="{36E9B0FF-5214-469A-B8F9-80F14A7F1271}" srcOrd="0" destOrd="0" presId="urn:microsoft.com/office/officeart/2005/8/layout/orgChart1"/>
    <dgm:cxn modelId="{A71701D1-67E1-4ED6-9AF8-C7FE33DC3525}" type="presOf" srcId="{C8B983C6-6E7A-45BB-A0C1-41F8DEA20324}" destId="{08D1726F-BAE3-4C05-AF18-F7EE859571BB}" srcOrd="0" destOrd="0" presId="urn:microsoft.com/office/officeart/2005/8/layout/orgChart1"/>
    <dgm:cxn modelId="{9C7C38D1-F64C-466E-AAF9-8288DDD1E563}" type="presOf" srcId="{21D07D4D-E637-4978-9A58-75348BA8779A}" destId="{61BEC03D-2168-459E-805E-1788CFDA36CB}" srcOrd="0" destOrd="0" presId="urn:microsoft.com/office/officeart/2005/8/layout/orgChart1"/>
    <dgm:cxn modelId="{F00915D5-EBF4-477F-BCAF-70F2AEF8962C}" type="presOf" srcId="{7DEEFDEC-A389-4762-995E-B74D80B80E6B}" destId="{0CD291DD-E7BB-4759-8E8A-AE477A2D60ED}"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D669B6DC-8C5F-479A-B815-75345B373B01}" type="presOf" srcId="{3FE749E5-DD93-4EA4-B867-0B85BBA944ED}" destId="{EC97D09F-6D31-4A0F-B738-ABA4386ACD70}" srcOrd="0" destOrd="0" presId="urn:microsoft.com/office/officeart/2005/8/layout/orgChart1"/>
    <dgm:cxn modelId="{B37776DD-705D-4E04-BA58-469D8F742D0D}" type="presOf" srcId="{E4F57B31-F09E-4EF1-BE7D-0FC4B4BFD62F}" destId="{0E3A6E8E-47B6-4E29-A7B2-D9424180500E}"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D66B64E2-CF35-4C8F-9FD6-1D7E453F9866}" type="presOf" srcId="{4C79A98B-E36A-4690-96B2-A8CC9B013DE4}" destId="{BB5D4E18-6093-4ECA-A050-5415457B3B14}" srcOrd="1" destOrd="0" presId="urn:microsoft.com/office/officeart/2005/8/layout/orgChart1"/>
    <dgm:cxn modelId="{7E10E9E3-36E2-4F31-A788-437D0969BFE7}" type="presOf" srcId="{6F76D41C-DCA2-48E1-A0EB-33BED920A9AC}" destId="{AD2C2B80-886E-4C09-9C3C-695C0A29B53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E08B1EF-C507-4B7B-BDCE-F9054BBC7330}" type="presOf" srcId="{9A058FB8-87D3-418A-82E1-2E506CD68808}" destId="{43D2F693-AA1D-4B32-A276-8F0C978445B2}" srcOrd="0" destOrd="0" presId="urn:microsoft.com/office/officeart/2005/8/layout/orgChart1"/>
    <dgm:cxn modelId="{598177F1-84B6-4B38-9101-D0FA742D3A9B}" type="presOf" srcId="{E9F077EC-865D-4132-AF62-3D96D493C038}" destId="{2C2A29DE-3CA6-428C-8CEF-49214F5D94EA}" srcOrd="0" destOrd="0" presId="urn:microsoft.com/office/officeart/2005/8/layout/orgChart1"/>
    <dgm:cxn modelId="{770B6BF5-38F5-4E34-A05C-C862EBF93956}" type="presOf" srcId="{06C257BF-1D9F-4A2C-9D46-5F1960D7C14A}" destId="{EB7B1CB8-CDBB-46B6-8CBC-2417E66907B1}" srcOrd="1" destOrd="0" presId="urn:microsoft.com/office/officeart/2005/8/layout/orgChart1"/>
    <dgm:cxn modelId="{BAEA01F9-59FC-4433-8D0D-F8EF150EB0EC}" type="presOf" srcId="{6834CB85-9428-4902-98A4-147AABB2E31A}" destId="{ECB5A501-FA69-4E44-9A9C-1DFA9E39942B}"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54498EFB-30B1-43B4-B08C-1951C52AE2A6}" type="presOf" srcId="{10290290-AFAF-4AB3-81C5-4766D0310752}" destId="{B53983B5-FB7F-4E6A-94F0-B408778531EB}" srcOrd="0" destOrd="0" presId="urn:microsoft.com/office/officeart/2005/8/layout/orgChart1"/>
    <dgm:cxn modelId="{B244CDFB-1BBF-45B6-9391-946E8B795DE7}" type="presOf" srcId="{611ACCA3-7AA9-44D9-8CE8-867D0E5B1B91}" destId="{C18D69E2-352D-4098-957C-982254171877}" srcOrd="0" destOrd="0" presId="urn:microsoft.com/office/officeart/2005/8/layout/orgChart1"/>
    <dgm:cxn modelId="{0C97AAFC-52B7-4FEA-9387-871DCBC984C5}" type="presOf" srcId="{06C257BF-1D9F-4A2C-9D46-5F1960D7C14A}" destId="{529C61DF-ED9E-42F0-A8E7-290000C976A4}"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E7D8103B-5599-4B44-AACA-9B2E4A4C25B8}" type="presParOf" srcId="{FE114339-3F12-41AD-9369-36EB60C1061B}" destId="{BCDCB4C4-E458-48A9-9A61-7204F6A7DCB5}" srcOrd="0" destOrd="0" presId="urn:microsoft.com/office/officeart/2005/8/layout/orgChart1"/>
    <dgm:cxn modelId="{03E7DAAB-02D9-4A13-AC19-2801557BB934}" type="presParOf" srcId="{BCDCB4C4-E458-48A9-9A61-7204F6A7DCB5}" destId="{42A5E530-4599-405A-8E43-BF4BCABFCD42}" srcOrd="0" destOrd="0" presId="urn:microsoft.com/office/officeart/2005/8/layout/orgChart1"/>
    <dgm:cxn modelId="{9F758079-6D1E-4B3C-88BF-46B867EB16EF}" type="presParOf" srcId="{42A5E530-4599-405A-8E43-BF4BCABFCD42}" destId="{2ADDEA1E-AE52-4F6F-81D2-734EDCD3DB3E}" srcOrd="0" destOrd="0" presId="urn:microsoft.com/office/officeart/2005/8/layout/orgChart1"/>
    <dgm:cxn modelId="{097315B5-63C2-4816-8C99-865CC7E9C76D}" type="presParOf" srcId="{42A5E530-4599-405A-8E43-BF4BCABFCD42}" destId="{238FD79F-7BA8-4669-9971-509D7C6230C1}" srcOrd="1" destOrd="0" presId="urn:microsoft.com/office/officeart/2005/8/layout/orgChart1"/>
    <dgm:cxn modelId="{6675F08A-BBC9-4546-9D27-9AC362044F6B}" type="presParOf" srcId="{BCDCB4C4-E458-48A9-9A61-7204F6A7DCB5}" destId="{75A9F778-2691-46A7-8C3E-04C66E307163}" srcOrd="1" destOrd="0" presId="urn:microsoft.com/office/officeart/2005/8/layout/orgChart1"/>
    <dgm:cxn modelId="{A6B6E8EF-993F-4561-B7CE-7F73DD4F82D9}" type="presParOf" srcId="{75A9F778-2691-46A7-8C3E-04C66E307163}" destId="{7751CEEA-0EFB-498E-BD20-FF287B469591}" srcOrd="0" destOrd="0" presId="urn:microsoft.com/office/officeart/2005/8/layout/orgChart1"/>
    <dgm:cxn modelId="{0123E525-DBDF-44A9-9DE3-02E7D97FED52}" type="presParOf" srcId="{75A9F778-2691-46A7-8C3E-04C66E307163}" destId="{420AD676-5736-42BA-8834-727C44F26CC6}" srcOrd="1" destOrd="0" presId="urn:microsoft.com/office/officeart/2005/8/layout/orgChart1"/>
    <dgm:cxn modelId="{AC604CC4-1793-46D8-8E85-0E80E255209E}" type="presParOf" srcId="{420AD676-5736-42BA-8834-727C44F26CC6}" destId="{ACFF491F-7AAD-4564-ADE8-81637557F422}" srcOrd="0" destOrd="0" presId="urn:microsoft.com/office/officeart/2005/8/layout/orgChart1"/>
    <dgm:cxn modelId="{62501457-4424-4922-8CEA-365720A8B112}" type="presParOf" srcId="{ACFF491F-7AAD-4564-ADE8-81637557F422}" destId="{909688AA-F71D-4513-B402-E2B4C54E5E0C}" srcOrd="0" destOrd="0" presId="urn:microsoft.com/office/officeart/2005/8/layout/orgChart1"/>
    <dgm:cxn modelId="{72E86B80-A04E-4E8A-A3BC-4F20D1AA7069}" type="presParOf" srcId="{ACFF491F-7AAD-4564-ADE8-81637557F422}" destId="{C0C034FF-B988-492B-9CB3-3C11E82137AB}" srcOrd="1" destOrd="0" presId="urn:microsoft.com/office/officeart/2005/8/layout/orgChart1"/>
    <dgm:cxn modelId="{1DFE5190-369A-4432-8712-CBC7F6A6FA57}" type="presParOf" srcId="{420AD676-5736-42BA-8834-727C44F26CC6}" destId="{BFD2D3A0-780A-48D3-810D-A4CAF869FD40}" srcOrd="1" destOrd="0" presId="urn:microsoft.com/office/officeart/2005/8/layout/orgChart1"/>
    <dgm:cxn modelId="{B492F97A-7F37-4FC2-9B36-CAE80C01C195}" type="presParOf" srcId="{BFD2D3A0-780A-48D3-810D-A4CAF869FD40}" destId="{13A3A29C-746F-4F53-A8C4-C5035C529595}" srcOrd="0" destOrd="0" presId="urn:microsoft.com/office/officeart/2005/8/layout/orgChart1"/>
    <dgm:cxn modelId="{846AC558-6E1B-45E8-8DA1-F167677059DD}" type="presParOf" srcId="{BFD2D3A0-780A-48D3-810D-A4CAF869FD40}" destId="{E25FA6CE-A6B7-44C8-9A74-78B48FFDD0DC}" srcOrd="1" destOrd="0" presId="urn:microsoft.com/office/officeart/2005/8/layout/orgChart1"/>
    <dgm:cxn modelId="{A9C9EFDD-8190-478A-B418-9B00F5C48722}" type="presParOf" srcId="{E25FA6CE-A6B7-44C8-9A74-78B48FFDD0DC}" destId="{3395163B-F455-42D6-BDFC-F49F86A9704F}" srcOrd="0" destOrd="0" presId="urn:microsoft.com/office/officeart/2005/8/layout/orgChart1"/>
    <dgm:cxn modelId="{F7013D73-DBA6-465D-B046-8AC9395A082F}" type="presParOf" srcId="{3395163B-F455-42D6-BDFC-F49F86A9704F}" destId="{542DCC4B-EE1F-4D69-821E-F92D2BD1965C}" srcOrd="0" destOrd="0" presId="urn:microsoft.com/office/officeart/2005/8/layout/orgChart1"/>
    <dgm:cxn modelId="{520D5B15-7070-47EC-BA57-C2ACF56E8C13}" type="presParOf" srcId="{3395163B-F455-42D6-BDFC-F49F86A9704F}" destId="{04E7F9CB-7EE5-4246-8FFA-F79B22E3F8FC}" srcOrd="1" destOrd="0" presId="urn:microsoft.com/office/officeart/2005/8/layout/orgChart1"/>
    <dgm:cxn modelId="{E61C80A8-2987-482A-81D1-9FF3E026834E}" type="presParOf" srcId="{E25FA6CE-A6B7-44C8-9A74-78B48FFDD0DC}" destId="{3238012D-822A-4E57-8173-DD6D7D830592}" srcOrd="1" destOrd="0" presId="urn:microsoft.com/office/officeart/2005/8/layout/orgChart1"/>
    <dgm:cxn modelId="{71D4705B-528B-46CE-A876-753FE3167419}" type="presParOf" srcId="{E25FA6CE-A6B7-44C8-9A74-78B48FFDD0DC}" destId="{866B1A15-26E2-44E2-85B8-819D3B2C786E}" srcOrd="2" destOrd="0" presId="urn:microsoft.com/office/officeart/2005/8/layout/orgChart1"/>
    <dgm:cxn modelId="{77D7A17E-51F9-4350-BBC5-E385E4C31000}" type="presParOf" srcId="{BFD2D3A0-780A-48D3-810D-A4CAF869FD40}" destId="{E78F22A2-BEA8-4FC0-B467-E6D9B8044005}" srcOrd="2" destOrd="0" presId="urn:microsoft.com/office/officeart/2005/8/layout/orgChart1"/>
    <dgm:cxn modelId="{17A3603A-1DD3-4DE8-9F3C-C161F7AF0C60}" type="presParOf" srcId="{BFD2D3A0-780A-48D3-810D-A4CAF869FD40}" destId="{9B311509-86FD-4506-9F22-FA73C0E8D44F}" srcOrd="3" destOrd="0" presId="urn:microsoft.com/office/officeart/2005/8/layout/orgChart1"/>
    <dgm:cxn modelId="{9B749BA5-0618-4CD0-8708-36A110F3D846}" type="presParOf" srcId="{9B311509-86FD-4506-9F22-FA73C0E8D44F}" destId="{D8A5293E-3048-4AD2-A2BF-F4856E58CD90}" srcOrd="0" destOrd="0" presId="urn:microsoft.com/office/officeart/2005/8/layout/orgChart1"/>
    <dgm:cxn modelId="{364A07B4-8F56-411B-824B-7F6526F46580}" type="presParOf" srcId="{D8A5293E-3048-4AD2-A2BF-F4856E58CD90}" destId="{5F5EF368-82AA-4CC9-8EE3-CEE89071C9D3}" srcOrd="0" destOrd="0" presId="urn:microsoft.com/office/officeart/2005/8/layout/orgChart1"/>
    <dgm:cxn modelId="{9DE7D302-721A-41D1-8CDA-6233E363B322}" type="presParOf" srcId="{D8A5293E-3048-4AD2-A2BF-F4856E58CD90}" destId="{6375888E-705B-4559-9919-87D1CA6A51F5}" srcOrd="1" destOrd="0" presId="urn:microsoft.com/office/officeart/2005/8/layout/orgChart1"/>
    <dgm:cxn modelId="{19595F1C-7912-4F9C-B1FB-F7580B2ADE65}" type="presParOf" srcId="{9B311509-86FD-4506-9F22-FA73C0E8D44F}" destId="{5AEA57D7-43A2-4289-B970-7A3816DB923A}" srcOrd="1" destOrd="0" presId="urn:microsoft.com/office/officeart/2005/8/layout/orgChart1"/>
    <dgm:cxn modelId="{95FFED5A-2A25-49FD-9B9D-AF8997562B06}" type="presParOf" srcId="{9B311509-86FD-4506-9F22-FA73C0E8D44F}" destId="{88B9B15E-8D81-4397-9000-27DAEF01BABD}" srcOrd="2" destOrd="0" presId="urn:microsoft.com/office/officeart/2005/8/layout/orgChart1"/>
    <dgm:cxn modelId="{5C7C9C87-8D03-4E5E-A371-78C8EFE2E261}" type="presParOf" srcId="{BFD2D3A0-780A-48D3-810D-A4CAF869FD40}" destId="{F8C378E6-BE23-40B3-B818-81F74CE89EC4}" srcOrd="4" destOrd="0" presId="urn:microsoft.com/office/officeart/2005/8/layout/orgChart1"/>
    <dgm:cxn modelId="{40A9E5D4-3CE7-4170-9A37-FC21EFEF63BF}" type="presParOf" srcId="{BFD2D3A0-780A-48D3-810D-A4CAF869FD40}" destId="{8871E646-BD09-4BBF-954C-B791ECFB83B7}" srcOrd="5" destOrd="0" presId="urn:microsoft.com/office/officeart/2005/8/layout/orgChart1"/>
    <dgm:cxn modelId="{7F179ADC-3D3A-4A24-9AD5-E6EC7EA53B7F}" type="presParOf" srcId="{8871E646-BD09-4BBF-954C-B791ECFB83B7}" destId="{EC55C6E6-7971-4E5A-9CB6-453438749EE0}" srcOrd="0" destOrd="0" presId="urn:microsoft.com/office/officeart/2005/8/layout/orgChart1"/>
    <dgm:cxn modelId="{488D5B00-58DE-4870-8A88-CD2B25A77B67}" type="presParOf" srcId="{EC55C6E6-7971-4E5A-9CB6-453438749EE0}" destId="{FCEC3FAA-1B5F-409C-BFD7-1E8356CAFFE5}" srcOrd="0" destOrd="0" presId="urn:microsoft.com/office/officeart/2005/8/layout/orgChart1"/>
    <dgm:cxn modelId="{50DFD5A4-E1D4-4766-92CA-1D32FAE5732D}" type="presParOf" srcId="{EC55C6E6-7971-4E5A-9CB6-453438749EE0}" destId="{D381456A-EF4E-48D1-9FC6-70DB44B52C76}" srcOrd="1" destOrd="0" presId="urn:microsoft.com/office/officeart/2005/8/layout/orgChart1"/>
    <dgm:cxn modelId="{D679503F-60E4-4517-A4A7-830E768DB216}" type="presParOf" srcId="{8871E646-BD09-4BBF-954C-B791ECFB83B7}" destId="{53D27322-C280-49D6-8E32-9F81FF00F3FF}" srcOrd="1" destOrd="0" presId="urn:microsoft.com/office/officeart/2005/8/layout/orgChart1"/>
    <dgm:cxn modelId="{D22837BB-677F-4C4D-BD88-F0C8174D5541}" type="presParOf" srcId="{8871E646-BD09-4BBF-954C-B791ECFB83B7}" destId="{A88512E9-30EA-45C8-B5B3-B11081A04712}" srcOrd="2" destOrd="0" presId="urn:microsoft.com/office/officeart/2005/8/layout/orgChart1"/>
    <dgm:cxn modelId="{99E68300-ABB7-4C33-BC37-FC35D2D6A9B0}" type="presParOf" srcId="{BFD2D3A0-780A-48D3-810D-A4CAF869FD40}" destId="{899C1FE4-82B3-401B-8970-F657AFD2EC28}" srcOrd="6" destOrd="0" presId="urn:microsoft.com/office/officeart/2005/8/layout/orgChart1"/>
    <dgm:cxn modelId="{3B439C3A-D9D1-4118-AB11-2522B702B56D}" type="presParOf" srcId="{BFD2D3A0-780A-48D3-810D-A4CAF869FD40}" destId="{9C411736-D366-46A1-9CB4-B7B69A1FBEF8}" srcOrd="7" destOrd="0" presId="urn:microsoft.com/office/officeart/2005/8/layout/orgChart1"/>
    <dgm:cxn modelId="{4B2D31BE-FBDA-404E-A22C-70A3B83EEBD1}" type="presParOf" srcId="{9C411736-D366-46A1-9CB4-B7B69A1FBEF8}" destId="{09ACEC32-F52E-4313-9237-721406CAAE21}" srcOrd="0" destOrd="0" presId="urn:microsoft.com/office/officeart/2005/8/layout/orgChart1"/>
    <dgm:cxn modelId="{FC739890-B8A9-42E6-91E8-529F5D633338}" type="presParOf" srcId="{09ACEC32-F52E-4313-9237-721406CAAE21}" destId="{AD2C2B80-886E-4C09-9C3C-695C0A29B535}" srcOrd="0" destOrd="0" presId="urn:microsoft.com/office/officeart/2005/8/layout/orgChart1"/>
    <dgm:cxn modelId="{B5E1BE41-6569-4ED9-AD82-500E4BD52AC7}" type="presParOf" srcId="{09ACEC32-F52E-4313-9237-721406CAAE21}" destId="{123C0DCF-DAE3-44F4-BE5B-C67913AC14BB}" srcOrd="1" destOrd="0" presId="urn:microsoft.com/office/officeart/2005/8/layout/orgChart1"/>
    <dgm:cxn modelId="{4CC4ACFD-246A-431E-91F5-304521EEC6FC}" type="presParOf" srcId="{9C411736-D366-46A1-9CB4-B7B69A1FBEF8}" destId="{9CFFE944-B959-4418-ACDE-3B8B421573F5}" srcOrd="1" destOrd="0" presId="urn:microsoft.com/office/officeart/2005/8/layout/orgChart1"/>
    <dgm:cxn modelId="{2CC4DE7A-0FF3-490B-9036-5D57426B6590}" type="presParOf" srcId="{9C411736-D366-46A1-9CB4-B7B69A1FBEF8}" destId="{D1D9C365-AD5C-4065-BB42-61787212234E}" srcOrd="2" destOrd="0" presId="urn:microsoft.com/office/officeart/2005/8/layout/orgChart1"/>
    <dgm:cxn modelId="{E923CB48-E676-4562-A628-CD769DF75655}" type="presParOf" srcId="{BFD2D3A0-780A-48D3-810D-A4CAF869FD40}" destId="{B53983B5-FB7F-4E6A-94F0-B408778531EB}" srcOrd="8" destOrd="0" presId="urn:microsoft.com/office/officeart/2005/8/layout/orgChart1"/>
    <dgm:cxn modelId="{5A9BBBE2-A90B-4B67-A6DE-9B8F667A6892}" type="presParOf" srcId="{BFD2D3A0-780A-48D3-810D-A4CAF869FD40}" destId="{402B77E6-46B5-4A97-92CA-8F8B5EDA7A81}" srcOrd="9" destOrd="0" presId="urn:microsoft.com/office/officeart/2005/8/layout/orgChart1"/>
    <dgm:cxn modelId="{7C676AE2-B404-4833-91E6-0E80F440DDDB}" type="presParOf" srcId="{402B77E6-46B5-4A97-92CA-8F8B5EDA7A81}" destId="{F95FA60A-710D-4955-A596-E8606E1534B5}" srcOrd="0" destOrd="0" presId="urn:microsoft.com/office/officeart/2005/8/layout/orgChart1"/>
    <dgm:cxn modelId="{1EFF394A-CD42-4860-80CA-38288172FA91}" type="presParOf" srcId="{F95FA60A-710D-4955-A596-E8606E1534B5}" destId="{27FBA22B-CB8F-412C-9EA9-0F1757D985B8}" srcOrd="0" destOrd="0" presId="urn:microsoft.com/office/officeart/2005/8/layout/orgChart1"/>
    <dgm:cxn modelId="{8E3FE508-C2F2-4224-829F-28AAC4BB6142}" type="presParOf" srcId="{F95FA60A-710D-4955-A596-E8606E1534B5}" destId="{74F454F3-C90D-4940-90E1-D5F720BDDA58}" srcOrd="1" destOrd="0" presId="urn:microsoft.com/office/officeart/2005/8/layout/orgChart1"/>
    <dgm:cxn modelId="{7EC14044-7026-4662-A61C-643C662CEF31}" type="presParOf" srcId="{402B77E6-46B5-4A97-92CA-8F8B5EDA7A81}" destId="{05840EC0-CAE4-4B72-8A94-0BF7838622FC}" srcOrd="1" destOrd="0" presId="urn:microsoft.com/office/officeart/2005/8/layout/orgChart1"/>
    <dgm:cxn modelId="{09AC7092-23D5-4BA1-8562-922EF8806BD4}" type="presParOf" srcId="{402B77E6-46B5-4A97-92CA-8F8B5EDA7A81}" destId="{ACB626B6-333C-49F2-A4D9-AFAC5BE1567D}" srcOrd="2" destOrd="0" presId="urn:microsoft.com/office/officeart/2005/8/layout/orgChart1"/>
    <dgm:cxn modelId="{38A01828-4D58-4A48-89B2-42B86B87D9EF}" type="presParOf" srcId="{420AD676-5736-42BA-8834-727C44F26CC6}" destId="{66B3C26E-9192-43AF-B9EA-91A5C38842C2}" srcOrd="2" destOrd="0" presId="urn:microsoft.com/office/officeart/2005/8/layout/orgChart1"/>
    <dgm:cxn modelId="{61F72B55-89DE-4F17-AAB7-BF183CD1F465}" type="presParOf" srcId="{75A9F778-2691-46A7-8C3E-04C66E307163}" destId="{C18D69E2-352D-4098-957C-982254171877}" srcOrd="2" destOrd="0" presId="urn:microsoft.com/office/officeart/2005/8/layout/orgChart1"/>
    <dgm:cxn modelId="{DB2B20C2-3AF0-4EA4-B7F7-370678DB8B74}" type="presParOf" srcId="{75A9F778-2691-46A7-8C3E-04C66E307163}" destId="{2854B084-43A0-4817-80B5-3465B0698DF9}" srcOrd="3" destOrd="0" presId="urn:microsoft.com/office/officeart/2005/8/layout/orgChart1"/>
    <dgm:cxn modelId="{F7AFB3CE-4B7E-43B9-A723-6A3AEC0F3C84}" type="presParOf" srcId="{2854B084-43A0-4817-80B5-3465B0698DF9}" destId="{4D6DD11B-72AD-4D33-BFB3-A9580DD51626}" srcOrd="0" destOrd="0" presId="urn:microsoft.com/office/officeart/2005/8/layout/orgChart1"/>
    <dgm:cxn modelId="{F49BA6A6-1953-456E-AA74-C9C8EB4D4637}" type="presParOf" srcId="{4D6DD11B-72AD-4D33-BFB3-A9580DD51626}" destId="{43D2F693-AA1D-4B32-A276-8F0C978445B2}" srcOrd="0" destOrd="0" presId="urn:microsoft.com/office/officeart/2005/8/layout/orgChart1"/>
    <dgm:cxn modelId="{955B61BE-B9BB-4EE6-9946-C321B3DB25CB}" type="presParOf" srcId="{4D6DD11B-72AD-4D33-BFB3-A9580DD51626}" destId="{22976C71-75FF-4BE8-AE7C-07B019260B44}" srcOrd="1" destOrd="0" presId="urn:microsoft.com/office/officeart/2005/8/layout/orgChart1"/>
    <dgm:cxn modelId="{38BE8062-DED6-4D56-A42F-69D869B65A1C}" type="presParOf" srcId="{2854B084-43A0-4817-80B5-3465B0698DF9}" destId="{5E56B4E9-072E-4013-B9D8-DBA5E03B41F3}" srcOrd="1" destOrd="0" presId="urn:microsoft.com/office/officeart/2005/8/layout/orgChart1"/>
    <dgm:cxn modelId="{4B9BF8A8-53A1-4E70-9132-B10D0DAACEAC}" type="presParOf" srcId="{5E56B4E9-072E-4013-B9D8-DBA5E03B41F3}" destId="{EC97D09F-6D31-4A0F-B738-ABA4386ACD70}" srcOrd="0" destOrd="0" presId="urn:microsoft.com/office/officeart/2005/8/layout/orgChart1"/>
    <dgm:cxn modelId="{0FA57B42-AADF-4650-9B32-A75ADA772CD7}" type="presParOf" srcId="{5E56B4E9-072E-4013-B9D8-DBA5E03B41F3}" destId="{D652E6D9-13BF-4A82-91AC-CA3413BBACF2}" srcOrd="1" destOrd="0" presId="urn:microsoft.com/office/officeart/2005/8/layout/orgChart1"/>
    <dgm:cxn modelId="{461F3195-E0FD-4D18-A509-F26400145EC3}" type="presParOf" srcId="{D652E6D9-13BF-4A82-91AC-CA3413BBACF2}" destId="{C845B5F7-18FE-4B6E-A63B-8C15FC40FAE7}" srcOrd="0" destOrd="0" presId="urn:microsoft.com/office/officeart/2005/8/layout/orgChart1"/>
    <dgm:cxn modelId="{9BED92B4-2003-4528-A0DF-123735953310}" type="presParOf" srcId="{C845B5F7-18FE-4B6E-A63B-8C15FC40FAE7}" destId="{7E6F062E-7A35-44B0-96C8-663AA46C535E}" srcOrd="0" destOrd="0" presId="urn:microsoft.com/office/officeart/2005/8/layout/orgChart1"/>
    <dgm:cxn modelId="{F3661626-F49D-46C5-85B8-08FAE7B3F64A}" type="presParOf" srcId="{C845B5F7-18FE-4B6E-A63B-8C15FC40FAE7}" destId="{DE108E57-B0B6-483C-80A1-13BB2FC51C77}" srcOrd="1" destOrd="0" presId="urn:microsoft.com/office/officeart/2005/8/layout/orgChart1"/>
    <dgm:cxn modelId="{FF3D2E0A-E2AD-4F66-9705-BEA24A848430}" type="presParOf" srcId="{D652E6D9-13BF-4A82-91AC-CA3413BBACF2}" destId="{07CB402D-A896-4E9B-A972-F8328F2F3545}" srcOrd="1" destOrd="0" presId="urn:microsoft.com/office/officeart/2005/8/layout/orgChart1"/>
    <dgm:cxn modelId="{2A41403A-17BD-4035-940D-D5404113D33D}" type="presParOf" srcId="{D652E6D9-13BF-4A82-91AC-CA3413BBACF2}" destId="{63567D84-31B9-4320-9493-3F98AF5DDE8A}" srcOrd="2" destOrd="0" presId="urn:microsoft.com/office/officeart/2005/8/layout/orgChart1"/>
    <dgm:cxn modelId="{A091A791-BA41-44CF-A160-A798324E7359}" type="presParOf" srcId="{5E56B4E9-072E-4013-B9D8-DBA5E03B41F3}" destId="{0E3A6E8E-47B6-4E29-A7B2-D9424180500E}" srcOrd="2" destOrd="0" presId="urn:microsoft.com/office/officeart/2005/8/layout/orgChart1"/>
    <dgm:cxn modelId="{517C7D79-A239-40CE-A43D-417E192F82FD}" type="presParOf" srcId="{5E56B4E9-072E-4013-B9D8-DBA5E03B41F3}" destId="{2171AF7F-BEDE-4C12-9289-62059FEAB01D}" srcOrd="3" destOrd="0" presId="urn:microsoft.com/office/officeart/2005/8/layout/orgChart1"/>
    <dgm:cxn modelId="{7678FB08-74B6-4BD7-942B-A85682148D93}" type="presParOf" srcId="{2171AF7F-BEDE-4C12-9289-62059FEAB01D}" destId="{69D6816D-E165-4E83-8AFF-10E3FB2B755E}" srcOrd="0" destOrd="0" presId="urn:microsoft.com/office/officeart/2005/8/layout/orgChart1"/>
    <dgm:cxn modelId="{3D53C356-74FD-4318-B4DD-C882053F3C8A}" type="presParOf" srcId="{69D6816D-E165-4E83-8AFF-10E3FB2B755E}" destId="{6F009E27-0E39-408F-A01C-F4C641872206}" srcOrd="0" destOrd="0" presId="urn:microsoft.com/office/officeart/2005/8/layout/orgChart1"/>
    <dgm:cxn modelId="{FBEE1F44-9C95-463E-B3BC-965E012CA5B5}" type="presParOf" srcId="{69D6816D-E165-4E83-8AFF-10E3FB2B755E}" destId="{ADCF6F8C-833C-4B9A-83C9-CC95519F7C61}" srcOrd="1" destOrd="0" presId="urn:microsoft.com/office/officeart/2005/8/layout/orgChart1"/>
    <dgm:cxn modelId="{B71FF38F-2435-4FA3-AE93-76703C8198A0}" type="presParOf" srcId="{2171AF7F-BEDE-4C12-9289-62059FEAB01D}" destId="{8CEAB26E-6A1F-4950-AE49-82642266887E}" srcOrd="1" destOrd="0" presId="urn:microsoft.com/office/officeart/2005/8/layout/orgChart1"/>
    <dgm:cxn modelId="{16FAB04E-B251-4174-A64A-221EAA0B6B4A}" type="presParOf" srcId="{2171AF7F-BEDE-4C12-9289-62059FEAB01D}" destId="{115AFDE5-4F0C-41DC-830E-B6873F13F472}" srcOrd="2" destOrd="0" presId="urn:microsoft.com/office/officeart/2005/8/layout/orgChart1"/>
    <dgm:cxn modelId="{C815696E-2675-4B73-93D4-A1305CAC5D0F}" type="presParOf" srcId="{5E56B4E9-072E-4013-B9D8-DBA5E03B41F3}" destId="{6DE67E33-C59F-4DB2-A27D-05AB2BA09FA8}" srcOrd="4" destOrd="0" presId="urn:microsoft.com/office/officeart/2005/8/layout/orgChart1"/>
    <dgm:cxn modelId="{F50150FA-504E-44DA-BEAC-07D2A9CBF85F}" type="presParOf" srcId="{5E56B4E9-072E-4013-B9D8-DBA5E03B41F3}" destId="{EDC4AE4F-3F57-4928-9B45-ACF1ED8B7E94}" srcOrd="5" destOrd="0" presId="urn:microsoft.com/office/officeart/2005/8/layout/orgChart1"/>
    <dgm:cxn modelId="{61A45073-FDD8-4187-ADDB-25EA1B13AE2C}" type="presParOf" srcId="{EDC4AE4F-3F57-4928-9B45-ACF1ED8B7E94}" destId="{75176B1A-5A51-4695-A43F-98300DF48B29}" srcOrd="0" destOrd="0" presId="urn:microsoft.com/office/officeart/2005/8/layout/orgChart1"/>
    <dgm:cxn modelId="{9D808A13-F8EA-4D25-93D5-B769EB989836}" type="presParOf" srcId="{75176B1A-5A51-4695-A43F-98300DF48B29}" destId="{C6F7B4A2-4946-49DA-8451-C5C8B2593859}" srcOrd="0" destOrd="0" presId="urn:microsoft.com/office/officeart/2005/8/layout/orgChart1"/>
    <dgm:cxn modelId="{76639447-2E49-4F7F-9A86-DEA7EC1F72CF}" type="presParOf" srcId="{75176B1A-5A51-4695-A43F-98300DF48B29}" destId="{F3A74072-8D57-46E1-A609-463706BFC893}" srcOrd="1" destOrd="0" presId="urn:microsoft.com/office/officeart/2005/8/layout/orgChart1"/>
    <dgm:cxn modelId="{E8ABF949-DD1C-4D91-85FA-0425AC522EF5}" type="presParOf" srcId="{EDC4AE4F-3F57-4928-9B45-ACF1ED8B7E94}" destId="{B50332BC-DBFD-4FD2-9358-075FFA69276C}" srcOrd="1" destOrd="0" presId="urn:microsoft.com/office/officeart/2005/8/layout/orgChart1"/>
    <dgm:cxn modelId="{90A0D7BB-10B2-46B8-8923-F572CF04324E}" type="presParOf" srcId="{EDC4AE4F-3F57-4928-9B45-ACF1ED8B7E94}" destId="{E72929B5-F024-42EA-AC91-DF9574083F74}" srcOrd="2" destOrd="0" presId="urn:microsoft.com/office/officeart/2005/8/layout/orgChart1"/>
    <dgm:cxn modelId="{1914B091-01AB-4092-A454-820D2D730C29}" type="presParOf" srcId="{5E56B4E9-072E-4013-B9D8-DBA5E03B41F3}" destId="{69EE9173-CC12-480D-BCC2-24CBCC0AE7D7}" srcOrd="6" destOrd="0" presId="urn:microsoft.com/office/officeart/2005/8/layout/orgChart1"/>
    <dgm:cxn modelId="{8E042879-FDD7-41AD-BC3B-14BD3C96976D}" type="presParOf" srcId="{5E56B4E9-072E-4013-B9D8-DBA5E03B41F3}" destId="{30BB12DA-3ACA-4E08-A994-37C158280D89}" srcOrd="7" destOrd="0" presId="urn:microsoft.com/office/officeart/2005/8/layout/orgChart1"/>
    <dgm:cxn modelId="{F0EC62DF-7414-41A8-9F93-8E79495D7739}" type="presParOf" srcId="{30BB12DA-3ACA-4E08-A994-37C158280D89}" destId="{F0C339AE-F835-443D-822C-3823623A69B0}" srcOrd="0" destOrd="0" presId="urn:microsoft.com/office/officeart/2005/8/layout/orgChart1"/>
    <dgm:cxn modelId="{ADD38436-E7FF-44FB-B6A4-EC308CFC592C}" type="presParOf" srcId="{F0C339AE-F835-443D-822C-3823623A69B0}" destId="{2C2A29DE-3CA6-428C-8CEF-49214F5D94EA}" srcOrd="0" destOrd="0" presId="urn:microsoft.com/office/officeart/2005/8/layout/orgChart1"/>
    <dgm:cxn modelId="{53E7727B-9D56-4665-8E65-8F43F18DBD50}" type="presParOf" srcId="{F0C339AE-F835-443D-822C-3823623A69B0}" destId="{86713E0F-D8C8-422D-9CA5-8A0F29652F6A}" srcOrd="1" destOrd="0" presId="urn:microsoft.com/office/officeart/2005/8/layout/orgChart1"/>
    <dgm:cxn modelId="{92F70655-C5EC-4612-9867-CADB07E46CF5}" type="presParOf" srcId="{30BB12DA-3ACA-4E08-A994-37C158280D89}" destId="{12488A0C-9931-4C64-81C3-49F1E4FE03FC}" srcOrd="1" destOrd="0" presId="urn:microsoft.com/office/officeart/2005/8/layout/orgChart1"/>
    <dgm:cxn modelId="{CDE8B1E0-5136-4A37-BB07-794ACC8F6CF4}" type="presParOf" srcId="{30BB12DA-3ACA-4E08-A994-37C158280D89}" destId="{FF5F9658-B5B9-452D-BEA1-D867C31D559E}" srcOrd="2" destOrd="0" presId="urn:microsoft.com/office/officeart/2005/8/layout/orgChart1"/>
    <dgm:cxn modelId="{E40BB71A-E81D-48A3-8ACD-37025F3BC566}" type="presParOf" srcId="{5E56B4E9-072E-4013-B9D8-DBA5E03B41F3}" destId="{0E224272-B90F-4090-B9ED-B9BD9884193F}" srcOrd="8" destOrd="0" presId="urn:microsoft.com/office/officeart/2005/8/layout/orgChart1"/>
    <dgm:cxn modelId="{6B3469F2-8863-4C1D-A608-C4A16EF24E99}" type="presParOf" srcId="{5E56B4E9-072E-4013-B9D8-DBA5E03B41F3}" destId="{25BDEE0E-269C-472F-984C-78CCFD67D067}" srcOrd="9" destOrd="0" presId="urn:microsoft.com/office/officeart/2005/8/layout/orgChart1"/>
    <dgm:cxn modelId="{9BE8AEDD-C53C-4873-926C-D23450CF9F99}" type="presParOf" srcId="{25BDEE0E-269C-472F-984C-78CCFD67D067}" destId="{0F6502F6-281C-465E-A2B2-CC430292BAB5}" srcOrd="0" destOrd="0" presId="urn:microsoft.com/office/officeart/2005/8/layout/orgChart1"/>
    <dgm:cxn modelId="{C9FC1889-D686-497A-AE38-EB4C8F50771E}" type="presParOf" srcId="{0F6502F6-281C-465E-A2B2-CC430292BAB5}" destId="{FA31D9DF-FD24-4D79-BDBC-61C566FCA58A}" srcOrd="0" destOrd="0" presId="urn:microsoft.com/office/officeart/2005/8/layout/orgChart1"/>
    <dgm:cxn modelId="{AB75A329-9A25-47EF-9C23-A85A2D8B72D8}" type="presParOf" srcId="{0F6502F6-281C-465E-A2B2-CC430292BAB5}" destId="{A33047DD-774D-43F9-B410-80BCBF4A41D9}" srcOrd="1" destOrd="0" presId="urn:microsoft.com/office/officeart/2005/8/layout/orgChart1"/>
    <dgm:cxn modelId="{EB9FB1F9-CF7E-4DC7-91F4-A9B2AEF65AD5}" type="presParOf" srcId="{25BDEE0E-269C-472F-984C-78CCFD67D067}" destId="{7E8CD229-758E-432C-B28D-3543E629B418}" srcOrd="1" destOrd="0" presId="urn:microsoft.com/office/officeart/2005/8/layout/orgChart1"/>
    <dgm:cxn modelId="{B693F5F1-B49E-444A-B880-EE6416C64A5F}" type="presParOf" srcId="{25BDEE0E-269C-472F-984C-78CCFD67D067}" destId="{11C87666-D059-4B24-B42B-11652CFCF973}" srcOrd="2" destOrd="0" presId="urn:microsoft.com/office/officeart/2005/8/layout/orgChart1"/>
    <dgm:cxn modelId="{3F63F566-62D0-4D9E-A801-C298165ECD0F}" type="presParOf" srcId="{5E56B4E9-072E-4013-B9D8-DBA5E03B41F3}" destId="{63050946-0B93-4FFF-BE64-1A7E2EE30D5F}" srcOrd="10" destOrd="0" presId="urn:microsoft.com/office/officeart/2005/8/layout/orgChart1"/>
    <dgm:cxn modelId="{1EB01651-11E7-4546-A508-C1C950C88D97}" type="presParOf" srcId="{5E56B4E9-072E-4013-B9D8-DBA5E03B41F3}" destId="{AF2BE55B-03F6-4487-BAF8-28EF29E17C3F}" srcOrd="11" destOrd="0" presId="urn:microsoft.com/office/officeart/2005/8/layout/orgChart1"/>
    <dgm:cxn modelId="{A1B663D8-F87D-47F7-B434-CA9D9C41DD9A}" type="presParOf" srcId="{AF2BE55B-03F6-4487-BAF8-28EF29E17C3F}" destId="{768E8FB5-71FE-46E7-929B-341A346D4DE6}" srcOrd="0" destOrd="0" presId="urn:microsoft.com/office/officeart/2005/8/layout/orgChart1"/>
    <dgm:cxn modelId="{8FC53320-D879-449C-9DF2-99AD67DF7CB1}" type="presParOf" srcId="{768E8FB5-71FE-46E7-929B-341A346D4DE6}" destId="{F0E9576E-C921-41D2-86E3-328281C62E9F}" srcOrd="0" destOrd="0" presId="urn:microsoft.com/office/officeart/2005/8/layout/orgChart1"/>
    <dgm:cxn modelId="{D03A61F4-B922-4F2A-8D97-E4BAE427C15E}" type="presParOf" srcId="{768E8FB5-71FE-46E7-929B-341A346D4DE6}" destId="{2D4E4012-9F6F-4A98-9BE8-0326BDA73982}" srcOrd="1" destOrd="0" presId="urn:microsoft.com/office/officeart/2005/8/layout/orgChart1"/>
    <dgm:cxn modelId="{8BD89EB2-F694-4DEF-81CB-FEA8176A8BFE}" type="presParOf" srcId="{AF2BE55B-03F6-4487-BAF8-28EF29E17C3F}" destId="{3F60CB2D-699A-4265-8172-E5F8BBBD2CB9}" srcOrd="1" destOrd="0" presId="urn:microsoft.com/office/officeart/2005/8/layout/orgChart1"/>
    <dgm:cxn modelId="{338658EF-DE43-4420-AE19-46E823B248DB}" type="presParOf" srcId="{AF2BE55B-03F6-4487-BAF8-28EF29E17C3F}" destId="{D6E04352-2A52-47D1-9E1A-6DC8340A9A40}" srcOrd="2" destOrd="0" presId="urn:microsoft.com/office/officeart/2005/8/layout/orgChart1"/>
    <dgm:cxn modelId="{3D177421-4826-44C6-A017-75101E56BC0B}" type="presParOf" srcId="{2854B084-43A0-4817-80B5-3465B0698DF9}" destId="{8F19792C-2E7B-4DFF-9E89-C7A3BD93E3CD}" srcOrd="2" destOrd="0" presId="urn:microsoft.com/office/officeart/2005/8/layout/orgChart1"/>
    <dgm:cxn modelId="{25590216-A408-4C47-9AE9-2199468CE3AA}" type="presParOf" srcId="{75A9F778-2691-46A7-8C3E-04C66E307163}" destId="{4F6FF75A-7902-493E-ADDB-3158B7E3C55C}" srcOrd="4" destOrd="0" presId="urn:microsoft.com/office/officeart/2005/8/layout/orgChart1"/>
    <dgm:cxn modelId="{18EA44D9-090D-4246-B9A5-C884C7F2DF15}" type="presParOf" srcId="{75A9F778-2691-46A7-8C3E-04C66E307163}" destId="{FAE8CB8B-ED1A-4F66-B8D6-92AB91F0EC03}" srcOrd="5" destOrd="0" presId="urn:microsoft.com/office/officeart/2005/8/layout/orgChart1"/>
    <dgm:cxn modelId="{55A39834-D631-47F1-B6AB-13C74D7FB5C2}" type="presParOf" srcId="{FAE8CB8B-ED1A-4F66-B8D6-92AB91F0EC03}" destId="{DA62FDE0-FBFD-49BA-857C-F7A155B94259}" srcOrd="0" destOrd="0" presId="urn:microsoft.com/office/officeart/2005/8/layout/orgChart1"/>
    <dgm:cxn modelId="{ACB96591-5DAF-436E-A110-BAD919440D47}" type="presParOf" srcId="{DA62FDE0-FBFD-49BA-857C-F7A155B94259}" destId="{61BEC03D-2168-459E-805E-1788CFDA36CB}" srcOrd="0" destOrd="0" presId="urn:microsoft.com/office/officeart/2005/8/layout/orgChart1"/>
    <dgm:cxn modelId="{60EE95EF-5A24-4375-AE3D-A0327BE3E9A7}" type="presParOf" srcId="{DA62FDE0-FBFD-49BA-857C-F7A155B94259}" destId="{8B7B0E10-2107-40EB-81BA-D53BCA057D36}" srcOrd="1" destOrd="0" presId="urn:microsoft.com/office/officeart/2005/8/layout/orgChart1"/>
    <dgm:cxn modelId="{852CDF97-0BED-41D6-872C-20CA50DF26E8}" type="presParOf" srcId="{FAE8CB8B-ED1A-4F66-B8D6-92AB91F0EC03}" destId="{362F3FCC-CEEA-4A2D-9E02-4C4057BB2286}" srcOrd="1" destOrd="0" presId="urn:microsoft.com/office/officeart/2005/8/layout/orgChart1"/>
    <dgm:cxn modelId="{5B0B12DB-C343-4871-99B1-7712CCB03951}" type="presParOf" srcId="{362F3FCC-CEEA-4A2D-9E02-4C4057BB2286}" destId="{029BFFAD-23B5-4836-92ED-4649AEE3AC8E}" srcOrd="0" destOrd="0" presId="urn:microsoft.com/office/officeart/2005/8/layout/orgChart1"/>
    <dgm:cxn modelId="{55FBAD25-2F6F-4F3C-9B68-18ACA32D0BBA}" type="presParOf" srcId="{362F3FCC-CEEA-4A2D-9E02-4C4057BB2286}" destId="{F0444873-3CFC-43CB-8A00-720ACEB8678B}" srcOrd="1" destOrd="0" presId="urn:microsoft.com/office/officeart/2005/8/layout/orgChart1"/>
    <dgm:cxn modelId="{B501ECBB-8192-4529-BE25-89BD67186305}" type="presParOf" srcId="{F0444873-3CFC-43CB-8A00-720ACEB8678B}" destId="{B96A9CE6-A256-4751-8E7D-0EDA4D633A67}" srcOrd="0" destOrd="0" presId="urn:microsoft.com/office/officeart/2005/8/layout/orgChart1"/>
    <dgm:cxn modelId="{4C20E50F-FF16-458F-A6F6-DE9C590BCC27}" type="presParOf" srcId="{B96A9CE6-A256-4751-8E7D-0EDA4D633A67}" destId="{2B531E99-BA4A-4E8F-A494-F99C8D9967C5}" srcOrd="0" destOrd="0" presId="urn:microsoft.com/office/officeart/2005/8/layout/orgChart1"/>
    <dgm:cxn modelId="{19A69633-9F60-4E8C-9FF2-7A7CDC5F12F7}" type="presParOf" srcId="{B96A9CE6-A256-4751-8E7D-0EDA4D633A67}" destId="{927E4C76-FDCB-472D-8A01-71C3B75F9784}" srcOrd="1" destOrd="0" presId="urn:microsoft.com/office/officeart/2005/8/layout/orgChart1"/>
    <dgm:cxn modelId="{26E728AF-5150-4CD5-A014-9093EA5D896B}" type="presParOf" srcId="{F0444873-3CFC-43CB-8A00-720ACEB8678B}" destId="{59835B79-5BEA-409A-ADE9-8708209DF6BC}" srcOrd="1" destOrd="0" presId="urn:microsoft.com/office/officeart/2005/8/layout/orgChart1"/>
    <dgm:cxn modelId="{D3FF7346-883C-46E3-A7FA-54A20D1730D9}" type="presParOf" srcId="{F0444873-3CFC-43CB-8A00-720ACEB8678B}" destId="{6422F449-AC62-453A-8A47-80F6B9208069}" srcOrd="2" destOrd="0" presId="urn:microsoft.com/office/officeart/2005/8/layout/orgChart1"/>
    <dgm:cxn modelId="{B6FC1F61-6D53-47D8-983F-7E87C2B0D1F9}" type="presParOf" srcId="{362F3FCC-CEEA-4A2D-9E02-4C4057BB2286}" destId="{36E9B0FF-5214-469A-B8F9-80F14A7F1271}" srcOrd="2" destOrd="0" presId="urn:microsoft.com/office/officeart/2005/8/layout/orgChart1"/>
    <dgm:cxn modelId="{880BBC7B-ED8D-4B7E-9BCB-67167CFD69EE}" type="presParOf" srcId="{362F3FCC-CEEA-4A2D-9E02-4C4057BB2286}" destId="{1A1B05C8-BECA-4A8F-BAD0-E31386EFA81C}" srcOrd="3" destOrd="0" presId="urn:microsoft.com/office/officeart/2005/8/layout/orgChart1"/>
    <dgm:cxn modelId="{82896C85-FC43-4331-A02C-CA5C9C2EFC8E}" type="presParOf" srcId="{1A1B05C8-BECA-4A8F-BAD0-E31386EFA81C}" destId="{BFBD9C3D-9208-42FC-9BC7-79FC80752F42}" srcOrd="0" destOrd="0" presId="urn:microsoft.com/office/officeart/2005/8/layout/orgChart1"/>
    <dgm:cxn modelId="{580F9D64-3B93-405A-9220-EF969CFE9311}" type="presParOf" srcId="{BFBD9C3D-9208-42FC-9BC7-79FC80752F42}" destId="{0CD291DD-E7BB-4759-8E8A-AE477A2D60ED}" srcOrd="0" destOrd="0" presId="urn:microsoft.com/office/officeart/2005/8/layout/orgChart1"/>
    <dgm:cxn modelId="{85D5417A-1DD0-45BA-BDD2-6A7F964968A2}" type="presParOf" srcId="{BFBD9C3D-9208-42FC-9BC7-79FC80752F42}" destId="{88ED32C4-00AC-423F-9BF1-8318E5503BE2}" srcOrd="1" destOrd="0" presId="urn:microsoft.com/office/officeart/2005/8/layout/orgChart1"/>
    <dgm:cxn modelId="{DA0270D5-81FD-488B-A9FF-B7DE5308B45B}" type="presParOf" srcId="{1A1B05C8-BECA-4A8F-BAD0-E31386EFA81C}" destId="{E06993AB-2A8B-4F20-8E04-CAB2F22CF4DD}" srcOrd="1" destOrd="0" presId="urn:microsoft.com/office/officeart/2005/8/layout/orgChart1"/>
    <dgm:cxn modelId="{5F10728E-8CF1-46F6-8A6E-F1F26C27D99D}" type="presParOf" srcId="{1A1B05C8-BECA-4A8F-BAD0-E31386EFA81C}" destId="{F71FE75B-4DFF-495A-AB53-EBBBFC205EF0}" srcOrd="2" destOrd="0" presId="urn:microsoft.com/office/officeart/2005/8/layout/orgChart1"/>
    <dgm:cxn modelId="{EF2F78FF-1BC7-4430-8F28-E10DA36E7A6B}" type="presParOf" srcId="{FAE8CB8B-ED1A-4F66-B8D6-92AB91F0EC03}" destId="{FDF39186-3318-49E4-9F06-101BDB9D4D51}" srcOrd="2" destOrd="0" presId="urn:microsoft.com/office/officeart/2005/8/layout/orgChart1"/>
    <dgm:cxn modelId="{F0ECDD93-3611-4230-A80E-E7BE4E6F4095}" type="presParOf" srcId="{75A9F778-2691-46A7-8C3E-04C66E307163}" destId="{D07DC466-F73B-4726-9AF8-569DF9BB73E3}" srcOrd="6" destOrd="0" presId="urn:microsoft.com/office/officeart/2005/8/layout/orgChart1"/>
    <dgm:cxn modelId="{B1D91A23-1514-4109-A99C-A652447B9836}" type="presParOf" srcId="{75A9F778-2691-46A7-8C3E-04C66E307163}" destId="{12A36960-1023-483F-A467-AFF620B44CB3}" srcOrd="7" destOrd="0" presId="urn:microsoft.com/office/officeart/2005/8/layout/orgChart1"/>
    <dgm:cxn modelId="{56BC56EA-2AA5-41E7-9D4B-EB83C718F065}" type="presParOf" srcId="{12A36960-1023-483F-A467-AFF620B44CB3}" destId="{BFF78818-66ED-4A21-8DBD-CA3009002F66}" srcOrd="0" destOrd="0" presId="urn:microsoft.com/office/officeart/2005/8/layout/orgChart1"/>
    <dgm:cxn modelId="{932FB6D1-EB52-4833-96EF-84F913AB0985}" type="presParOf" srcId="{BFF78818-66ED-4A21-8DBD-CA3009002F66}" destId="{529C61DF-ED9E-42F0-A8E7-290000C976A4}" srcOrd="0" destOrd="0" presId="urn:microsoft.com/office/officeart/2005/8/layout/orgChart1"/>
    <dgm:cxn modelId="{7D46F761-E1C3-4361-9518-7678EDD81944}" type="presParOf" srcId="{BFF78818-66ED-4A21-8DBD-CA3009002F66}" destId="{EB7B1CB8-CDBB-46B6-8CBC-2417E66907B1}" srcOrd="1" destOrd="0" presId="urn:microsoft.com/office/officeart/2005/8/layout/orgChart1"/>
    <dgm:cxn modelId="{1E4E8E1F-2E1A-4419-9FF1-54BE66489FEB}" type="presParOf" srcId="{12A36960-1023-483F-A467-AFF620B44CB3}" destId="{94797E12-5D3D-4555-9249-692B4B2D924B}" srcOrd="1" destOrd="0" presId="urn:microsoft.com/office/officeart/2005/8/layout/orgChart1"/>
    <dgm:cxn modelId="{DF0FDC1F-B2BB-4419-BF8B-165F3130F55C}" type="presParOf" srcId="{94797E12-5D3D-4555-9249-692B4B2D924B}" destId="{72093552-7BAE-4AD6-AF56-B9EBA5F7D308}" srcOrd="0" destOrd="0" presId="urn:microsoft.com/office/officeart/2005/8/layout/orgChart1"/>
    <dgm:cxn modelId="{1FDFDC69-17C6-4E46-BFC6-0D46C8ACE095}" type="presParOf" srcId="{94797E12-5D3D-4555-9249-692B4B2D924B}" destId="{AD38BA55-CC9A-400F-BB8B-30E41D37641A}" srcOrd="1" destOrd="0" presId="urn:microsoft.com/office/officeart/2005/8/layout/orgChart1"/>
    <dgm:cxn modelId="{14B64654-2BC4-4F4F-877C-CC4846B3F83B}" type="presParOf" srcId="{AD38BA55-CC9A-400F-BB8B-30E41D37641A}" destId="{AF7730A0-3BF6-4909-9754-51A75AEC7133}" srcOrd="0" destOrd="0" presId="urn:microsoft.com/office/officeart/2005/8/layout/orgChart1"/>
    <dgm:cxn modelId="{25AADFBD-033C-4EA6-BA5D-EA3E93E6BC95}" type="presParOf" srcId="{AF7730A0-3BF6-4909-9754-51A75AEC7133}" destId="{CECE031C-19E0-46BA-90CD-37BFA1726B87}" srcOrd="0" destOrd="0" presId="urn:microsoft.com/office/officeart/2005/8/layout/orgChart1"/>
    <dgm:cxn modelId="{DC0719CB-375B-4789-A2E3-80815C3B022B}" type="presParOf" srcId="{AF7730A0-3BF6-4909-9754-51A75AEC7133}" destId="{B05796EA-C567-4D13-8E7F-D346E95062D0}" srcOrd="1" destOrd="0" presId="urn:microsoft.com/office/officeart/2005/8/layout/orgChart1"/>
    <dgm:cxn modelId="{E4CDE96A-235A-4192-84FD-5CE57F3CC4EF}" type="presParOf" srcId="{AD38BA55-CC9A-400F-BB8B-30E41D37641A}" destId="{BA330C65-FF81-4426-958D-E886E430F87F}" srcOrd="1" destOrd="0" presId="urn:microsoft.com/office/officeart/2005/8/layout/orgChart1"/>
    <dgm:cxn modelId="{274AD322-CCDD-47CB-A8CC-5BBAB8F5432D}" type="presParOf" srcId="{AD38BA55-CC9A-400F-BB8B-30E41D37641A}" destId="{03E99842-52D9-46A5-A6F6-7AE19023B75C}" srcOrd="2" destOrd="0" presId="urn:microsoft.com/office/officeart/2005/8/layout/orgChart1"/>
    <dgm:cxn modelId="{AA21D12B-DC78-41C1-BD36-855807076E99}" type="presParOf" srcId="{94797E12-5D3D-4555-9249-692B4B2D924B}" destId="{08D1726F-BAE3-4C05-AF18-F7EE859571BB}" srcOrd="2" destOrd="0" presId="urn:microsoft.com/office/officeart/2005/8/layout/orgChart1"/>
    <dgm:cxn modelId="{02C3C308-6E2B-485C-A4AF-7EBFED3C6410}" type="presParOf" srcId="{94797E12-5D3D-4555-9249-692B4B2D924B}" destId="{59C64552-F231-4048-B1AA-D4256599C5D4}" srcOrd="3" destOrd="0" presId="urn:microsoft.com/office/officeart/2005/8/layout/orgChart1"/>
    <dgm:cxn modelId="{FED77849-18FB-4329-85E6-5A376D94C745}" type="presParOf" srcId="{59C64552-F231-4048-B1AA-D4256599C5D4}" destId="{7FCEFEA5-2DEF-42FC-AADB-9C7C8A3D71E6}" srcOrd="0" destOrd="0" presId="urn:microsoft.com/office/officeart/2005/8/layout/orgChart1"/>
    <dgm:cxn modelId="{4D8E39F1-2596-42E0-900D-AEA911CDDA06}" type="presParOf" srcId="{7FCEFEA5-2DEF-42FC-AADB-9C7C8A3D71E6}" destId="{ECB5A501-FA69-4E44-9A9C-1DFA9E39942B}" srcOrd="0" destOrd="0" presId="urn:microsoft.com/office/officeart/2005/8/layout/orgChart1"/>
    <dgm:cxn modelId="{2DD75738-56B6-4DD6-8916-BE9125379D75}" type="presParOf" srcId="{7FCEFEA5-2DEF-42FC-AADB-9C7C8A3D71E6}" destId="{91CE8448-F262-4D2E-9808-738199666EFE}" srcOrd="1" destOrd="0" presId="urn:microsoft.com/office/officeart/2005/8/layout/orgChart1"/>
    <dgm:cxn modelId="{3CC5F3F1-A2F4-487F-B8A5-B7DE736A92D0}" type="presParOf" srcId="{59C64552-F231-4048-B1AA-D4256599C5D4}" destId="{995A5F0D-71AA-4EC8-8070-26CC2FFED3BA}" srcOrd="1" destOrd="0" presId="urn:microsoft.com/office/officeart/2005/8/layout/orgChart1"/>
    <dgm:cxn modelId="{E05EA616-74E5-402B-BFA2-2360960D1F37}" type="presParOf" srcId="{59C64552-F231-4048-B1AA-D4256599C5D4}" destId="{0140F7A8-A3BB-491E-B6A2-DDF2D7552FDA}" srcOrd="2" destOrd="0" presId="urn:microsoft.com/office/officeart/2005/8/layout/orgChart1"/>
    <dgm:cxn modelId="{CAFBF8B4-1DF6-4837-88F6-89CCC8498266}" type="presParOf" srcId="{94797E12-5D3D-4555-9249-692B4B2D924B}" destId="{9E615DC0-CCF6-4EAE-8F2D-5A7613B36E83}" srcOrd="4" destOrd="0" presId="urn:microsoft.com/office/officeart/2005/8/layout/orgChart1"/>
    <dgm:cxn modelId="{1E44F680-354B-4E52-BABA-5334B022972B}" type="presParOf" srcId="{94797E12-5D3D-4555-9249-692B4B2D924B}" destId="{B8BEF616-A7D8-4DC0-BE36-D61F46907DE5}" srcOrd="5" destOrd="0" presId="urn:microsoft.com/office/officeart/2005/8/layout/orgChart1"/>
    <dgm:cxn modelId="{206906BC-C2F7-452D-B207-08E1AFEEDB8E}" type="presParOf" srcId="{B8BEF616-A7D8-4DC0-BE36-D61F46907DE5}" destId="{6853C453-212A-41BA-8E8F-EA59371C28F6}" srcOrd="0" destOrd="0" presId="urn:microsoft.com/office/officeart/2005/8/layout/orgChart1"/>
    <dgm:cxn modelId="{65D98383-2801-40B5-8631-54AADA3E5525}" type="presParOf" srcId="{6853C453-212A-41BA-8E8F-EA59371C28F6}" destId="{257A2042-5079-4736-9F64-C6BBD51A26C8}" srcOrd="0" destOrd="0" presId="urn:microsoft.com/office/officeart/2005/8/layout/orgChart1"/>
    <dgm:cxn modelId="{01C055D3-6634-4CB8-B251-E5B981477093}" type="presParOf" srcId="{6853C453-212A-41BA-8E8F-EA59371C28F6}" destId="{3E47D248-DA6A-49F2-9251-3330DB18BF09}" srcOrd="1" destOrd="0" presId="urn:microsoft.com/office/officeart/2005/8/layout/orgChart1"/>
    <dgm:cxn modelId="{A7521819-A06A-4DDF-AD75-B921DB350901}" type="presParOf" srcId="{B8BEF616-A7D8-4DC0-BE36-D61F46907DE5}" destId="{2AE43B72-5C0C-4572-9290-C6866B26382B}" srcOrd="1" destOrd="0" presId="urn:microsoft.com/office/officeart/2005/8/layout/orgChart1"/>
    <dgm:cxn modelId="{ECE75CCA-90B0-4415-8D99-0CDE04B6F6D1}" type="presParOf" srcId="{B8BEF616-A7D8-4DC0-BE36-D61F46907DE5}" destId="{F165569D-BD0E-46F9-8E3A-8C32F6B66716}" srcOrd="2" destOrd="0" presId="urn:microsoft.com/office/officeart/2005/8/layout/orgChart1"/>
    <dgm:cxn modelId="{8FD8531C-AFE4-411E-8968-3ACF52C353FA}" type="presParOf" srcId="{94797E12-5D3D-4555-9249-692B4B2D924B}" destId="{1FA70BD1-7121-49C8-A0EE-259FEC111BFC}" srcOrd="6" destOrd="0" presId="urn:microsoft.com/office/officeart/2005/8/layout/orgChart1"/>
    <dgm:cxn modelId="{188EBED3-30F5-4D7E-BF99-7EED90C14AC5}" type="presParOf" srcId="{94797E12-5D3D-4555-9249-692B4B2D924B}" destId="{C834B33F-BD68-42D5-B82E-660F68D9DBD2}" srcOrd="7" destOrd="0" presId="urn:microsoft.com/office/officeart/2005/8/layout/orgChart1"/>
    <dgm:cxn modelId="{4BBA9B13-4835-4C2F-A2C7-3063582EA19A}" type="presParOf" srcId="{C834B33F-BD68-42D5-B82E-660F68D9DBD2}" destId="{7FAD2F47-4E4F-4C15-919F-09FDAFBB44CE}" srcOrd="0" destOrd="0" presId="urn:microsoft.com/office/officeart/2005/8/layout/orgChart1"/>
    <dgm:cxn modelId="{D10D1AC7-03F9-46A9-A3A1-2ADDB0D8B93B}" type="presParOf" srcId="{7FAD2F47-4E4F-4C15-919F-09FDAFBB44CE}" destId="{A7AE476D-0EF6-44A1-83C9-066972D33963}" srcOrd="0" destOrd="0" presId="urn:microsoft.com/office/officeart/2005/8/layout/orgChart1"/>
    <dgm:cxn modelId="{9EE6E70A-089E-44AE-B704-4BBBE70234B7}" type="presParOf" srcId="{7FAD2F47-4E4F-4C15-919F-09FDAFBB44CE}" destId="{AE1AB566-55C7-4BB4-B22C-65166480F46D}" srcOrd="1" destOrd="0" presId="urn:microsoft.com/office/officeart/2005/8/layout/orgChart1"/>
    <dgm:cxn modelId="{78F502CA-1585-4482-92E3-853AE272A615}" type="presParOf" srcId="{C834B33F-BD68-42D5-B82E-660F68D9DBD2}" destId="{3E245B7E-FA71-49FC-93FD-10B972B949D0}" srcOrd="1" destOrd="0" presId="urn:microsoft.com/office/officeart/2005/8/layout/orgChart1"/>
    <dgm:cxn modelId="{0AB5325B-65F7-4A1B-9440-8E1F7103C7ED}" type="presParOf" srcId="{C834B33F-BD68-42D5-B82E-660F68D9DBD2}" destId="{60C4975C-6B1E-4593-8DBF-07A6F2A1CC8D}" srcOrd="2" destOrd="0" presId="urn:microsoft.com/office/officeart/2005/8/layout/orgChart1"/>
    <dgm:cxn modelId="{7160AA76-9D3A-4CBC-8930-3D3C718EC524}" type="presParOf" srcId="{94797E12-5D3D-4555-9249-692B4B2D924B}" destId="{32765CC0-1E1E-4C7D-A731-3D50C79D5080}" srcOrd="8" destOrd="0" presId="urn:microsoft.com/office/officeart/2005/8/layout/orgChart1"/>
    <dgm:cxn modelId="{9DCF6B69-05B5-4243-954A-9146DBC56837}" type="presParOf" srcId="{94797E12-5D3D-4555-9249-692B4B2D924B}" destId="{D7E8EF9E-3870-4FCD-A8A1-346A7D6E5035}" srcOrd="9" destOrd="0" presId="urn:microsoft.com/office/officeart/2005/8/layout/orgChart1"/>
    <dgm:cxn modelId="{74C81520-44E2-4565-A382-9C1153253781}" type="presParOf" srcId="{D7E8EF9E-3870-4FCD-A8A1-346A7D6E5035}" destId="{C9F9840F-334B-404E-A618-5A87FBF1C8E1}" srcOrd="0" destOrd="0" presId="urn:microsoft.com/office/officeart/2005/8/layout/orgChart1"/>
    <dgm:cxn modelId="{0CB4C44A-8A2D-4161-BC85-06910725C3AF}" type="presParOf" srcId="{C9F9840F-334B-404E-A618-5A87FBF1C8E1}" destId="{87CB8807-D375-43E8-BC80-FC03B08F0FC4}" srcOrd="0" destOrd="0" presId="urn:microsoft.com/office/officeart/2005/8/layout/orgChart1"/>
    <dgm:cxn modelId="{0D301DB2-BCD3-4414-8C65-D049F0D53617}" type="presParOf" srcId="{C9F9840F-334B-404E-A618-5A87FBF1C8E1}" destId="{BB5D4E18-6093-4ECA-A050-5415457B3B14}" srcOrd="1" destOrd="0" presId="urn:microsoft.com/office/officeart/2005/8/layout/orgChart1"/>
    <dgm:cxn modelId="{9AFE1D08-80CD-42F4-BAF7-65BB2541E6E5}" type="presParOf" srcId="{D7E8EF9E-3870-4FCD-A8A1-346A7D6E5035}" destId="{C411E21E-691C-4D44-8045-E647CC51F93B}" srcOrd="1" destOrd="0" presId="urn:microsoft.com/office/officeart/2005/8/layout/orgChart1"/>
    <dgm:cxn modelId="{6097BC17-7F98-4AF2-9C5E-2CB2C78C9C3E}" type="presParOf" srcId="{D7E8EF9E-3870-4FCD-A8A1-346A7D6E5035}" destId="{7DAA2ABC-93C6-4792-A31B-DA75BF19F3E9}" srcOrd="2" destOrd="0" presId="urn:microsoft.com/office/officeart/2005/8/layout/orgChart1"/>
    <dgm:cxn modelId="{F4C6609C-1EB4-4701-9850-81262963E1CC}" type="presParOf" srcId="{94797E12-5D3D-4555-9249-692B4B2D924B}" destId="{5B3EBAA8-6FF8-4124-B51C-46985A08B8B1}" srcOrd="10" destOrd="0" presId="urn:microsoft.com/office/officeart/2005/8/layout/orgChart1"/>
    <dgm:cxn modelId="{172CD792-D978-49D0-9773-22BBD01A672A}" type="presParOf" srcId="{94797E12-5D3D-4555-9249-692B4B2D924B}" destId="{B0C1F9B8-9033-4288-AEC3-81C9DBFA600C}" srcOrd="11" destOrd="0" presId="urn:microsoft.com/office/officeart/2005/8/layout/orgChart1"/>
    <dgm:cxn modelId="{807DD67B-FC6A-4ECF-8053-068504A7E949}" type="presParOf" srcId="{B0C1F9B8-9033-4288-AEC3-81C9DBFA600C}" destId="{8971A3B6-A085-424F-B2B6-898D029825B3}" srcOrd="0" destOrd="0" presId="urn:microsoft.com/office/officeart/2005/8/layout/orgChart1"/>
    <dgm:cxn modelId="{638BC6E7-36AE-4BF5-A858-D2F145E172B9}" type="presParOf" srcId="{8971A3B6-A085-424F-B2B6-898D029825B3}" destId="{9571D121-5071-4394-A119-918D7DEC1EE1}" srcOrd="0" destOrd="0" presId="urn:microsoft.com/office/officeart/2005/8/layout/orgChart1"/>
    <dgm:cxn modelId="{0F223457-8FF4-4D49-89BD-9A8B79A08B7D}" type="presParOf" srcId="{8971A3B6-A085-424F-B2B6-898D029825B3}" destId="{0EC8959C-5F9F-48B7-BEEA-EBC460C97138}" srcOrd="1" destOrd="0" presId="urn:microsoft.com/office/officeart/2005/8/layout/orgChart1"/>
    <dgm:cxn modelId="{13228492-619C-4C53-9003-0E7FD304EE7E}" type="presParOf" srcId="{B0C1F9B8-9033-4288-AEC3-81C9DBFA600C}" destId="{77DA701F-9F34-45AC-8EA7-D279D52D89E6}" srcOrd="1" destOrd="0" presId="urn:microsoft.com/office/officeart/2005/8/layout/orgChart1"/>
    <dgm:cxn modelId="{4DA37423-0DC4-42FF-BCA0-D30AB25F78D6}" type="presParOf" srcId="{B0C1F9B8-9033-4288-AEC3-81C9DBFA600C}" destId="{91DE6A06-7E3F-4829-B6FD-5DA296062C74}" srcOrd="2" destOrd="0" presId="urn:microsoft.com/office/officeart/2005/8/layout/orgChart1"/>
    <dgm:cxn modelId="{F41AEE3B-F8C7-45AE-8897-49161C4CDA97}" type="presParOf" srcId="{94797E12-5D3D-4555-9249-692B4B2D924B}" destId="{C9A881BF-5035-4262-85C1-BBD3703D64E0}" srcOrd="12" destOrd="0" presId="urn:microsoft.com/office/officeart/2005/8/layout/orgChart1"/>
    <dgm:cxn modelId="{C9E6B0B2-B3EB-4575-BF6D-6794C29D4129}" type="presParOf" srcId="{94797E12-5D3D-4555-9249-692B4B2D924B}" destId="{8D60F55C-317F-4842-8876-EB1CE79D6B5E}" srcOrd="13" destOrd="0" presId="urn:microsoft.com/office/officeart/2005/8/layout/orgChart1"/>
    <dgm:cxn modelId="{3BB236C7-3BCA-46AA-ABDC-E727F46C207A}" type="presParOf" srcId="{8D60F55C-317F-4842-8876-EB1CE79D6B5E}" destId="{CC9B88CD-572B-40E5-85F6-77B8CEB25F15}" srcOrd="0" destOrd="0" presId="urn:microsoft.com/office/officeart/2005/8/layout/orgChart1"/>
    <dgm:cxn modelId="{2961C736-E9BB-427D-93F7-6BA8BBA92B6B}" type="presParOf" srcId="{CC9B88CD-572B-40E5-85F6-77B8CEB25F15}" destId="{D17CA1A0-B4DF-4CD5-B764-7E7DB86A157E}" srcOrd="0" destOrd="0" presId="urn:microsoft.com/office/officeart/2005/8/layout/orgChart1"/>
    <dgm:cxn modelId="{2AC8757E-74BC-4B2A-8314-BA73485AA3EE}" type="presParOf" srcId="{CC9B88CD-572B-40E5-85F6-77B8CEB25F15}" destId="{716D2D6C-CC96-4FE2-A390-0620EE487882}" srcOrd="1" destOrd="0" presId="urn:microsoft.com/office/officeart/2005/8/layout/orgChart1"/>
    <dgm:cxn modelId="{5136F55C-A9B2-41BB-BCE4-904A94E8EAD0}" type="presParOf" srcId="{8D60F55C-317F-4842-8876-EB1CE79D6B5E}" destId="{8FA68B65-DDC6-4B16-BF80-237E3AF9001A}" srcOrd="1" destOrd="0" presId="urn:microsoft.com/office/officeart/2005/8/layout/orgChart1"/>
    <dgm:cxn modelId="{B237FF15-C771-49FF-A695-152BC3B08FFA}" type="presParOf" srcId="{8D60F55C-317F-4842-8876-EB1CE79D6B5E}" destId="{2A47B499-8456-4882-A5A6-50A135B7BD78}" srcOrd="2" destOrd="0" presId="urn:microsoft.com/office/officeart/2005/8/layout/orgChart1"/>
    <dgm:cxn modelId="{ABA9230D-A751-48CD-BA4D-20AC1DA94E38}" type="presParOf" srcId="{94797E12-5D3D-4555-9249-692B4B2D924B}" destId="{708ED10E-2B3E-421E-B98D-37656A7EF361}" srcOrd="14" destOrd="0" presId="urn:microsoft.com/office/officeart/2005/8/layout/orgChart1"/>
    <dgm:cxn modelId="{0E293AA9-1155-4557-8EFB-75FB577FA037}" type="presParOf" srcId="{94797E12-5D3D-4555-9249-692B4B2D924B}" destId="{0A4C647E-810B-4C56-A2D4-0B69FD37751D}" srcOrd="15" destOrd="0" presId="urn:microsoft.com/office/officeart/2005/8/layout/orgChart1"/>
    <dgm:cxn modelId="{5B612AC2-1F45-4C4B-BC91-0A941782ADD7}" type="presParOf" srcId="{0A4C647E-810B-4C56-A2D4-0B69FD37751D}" destId="{6052ED88-A3EC-4F36-AAE6-DAACE527DB15}" srcOrd="0" destOrd="0" presId="urn:microsoft.com/office/officeart/2005/8/layout/orgChart1"/>
    <dgm:cxn modelId="{F0676986-3065-4AD1-A10E-14232AB3E5D3}" type="presParOf" srcId="{6052ED88-A3EC-4F36-AAE6-DAACE527DB15}" destId="{5D0B8852-C89D-4170-B237-59F29007A294}" srcOrd="0" destOrd="0" presId="urn:microsoft.com/office/officeart/2005/8/layout/orgChart1"/>
    <dgm:cxn modelId="{A471F3B4-AD7E-4F19-9B32-02EDA2009CE0}" type="presParOf" srcId="{6052ED88-A3EC-4F36-AAE6-DAACE527DB15}" destId="{47A2925F-EB35-4666-9314-2D1BCF2B8C06}" srcOrd="1" destOrd="0" presId="urn:microsoft.com/office/officeart/2005/8/layout/orgChart1"/>
    <dgm:cxn modelId="{0CA27648-F7A8-4241-897A-CAA4EB82B53A}" type="presParOf" srcId="{0A4C647E-810B-4C56-A2D4-0B69FD37751D}" destId="{7ACF1043-34EF-44AB-9867-EDD7502B90CF}" srcOrd="1" destOrd="0" presId="urn:microsoft.com/office/officeart/2005/8/layout/orgChart1"/>
    <dgm:cxn modelId="{2F4F5D13-EAEC-4B00-94E7-659606448C73}" type="presParOf" srcId="{0A4C647E-810B-4C56-A2D4-0B69FD37751D}" destId="{E8D76F9C-7D7E-4EE7-9235-CDE28EFB0E52}" srcOrd="2" destOrd="0" presId="urn:microsoft.com/office/officeart/2005/8/layout/orgChart1"/>
    <dgm:cxn modelId="{528FD358-A9B0-436F-A3F5-97D5B7BA1A08}" type="presParOf" srcId="{12A36960-1023-483F-A467-AFF620B44CB3}" destId="{D945E029-830B-4F41-8007-8565E92886CF}" srcOrd="2" destOrd="0" presId="urn:microsoft.com/office/officeart/2005/8/layout/orgChart1"/>
    <dgm:cxn modelId="{AB0FB990-4401-420A-9F9C-EF1EE88E90D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государственных и муниципальных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3"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4"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pt>
    <dgm:pt modelId="{4B492E80-DFDF-4D36-8E7B-97770D60225B}" type="pres">
      <dgm:prSet presAssocID="{DAFC2C21-D134-4206-A0B8-9BFC1CFBA296}" presName="rootConnector" presStyleLbl="node3" presStyleIdx="5" presStyleCnt="14"/>
      <dgm:spPr/>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pt>
    <dgm:pt modelId="{6141ED1A-A989-4A5C-AAEB-329075FB8EA6}" type="pres">
      <dgm:prSet presAssocID="{A43D6BF3-CD8D-40A9-810D-DFB932E74132}" presName="rootConnector" presStyleLbl="node3" presStyleIdx="6" presStyleCnt="14"/>
      <dgm:spPr/>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210543" custLinFactNeighborY="5098">
        <dgm:presLayoutVars>
          <dgm:chPref val="3"/>
        </dgm:presLayoutVars>
      </dgm:prSet>
      <dgm:spPr>
        <a:prstGeom prst="roundRect">
          <a:avLst/>
        </a:prstGeom>
      </dgm:spPr>
    </dgm:pt>
    <dgm:pt modelId="{A3882035-E28A-4EF2-88FB-FE07C6B1F2EC}" type="pres">
      <dgm:prSet presAssocID="{6FF80309-50BF-4447-BDBC-8E18EEC2E4A3}" presName="rootConnector" presStyleLbl="node3" presStyleIdx="7" presStyleCnt="14"/>
      <dgm:spPr/>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pt>
    <dgm:pt modelId="{8DEEB54D-14E1-4C21-8F22-918247842C11}" type="pres">
      <dgm:prSet presAssocID="{79514F03-8B98-4099-BD77-7A2734CED89A}" presName="rootConnector" presStyleLbl="node3" presStyleIdx="8" presStyleCnt="14"/>
      <dgm:spPr/>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9" presStyleCnt="14"/>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0" presStyleCnt="14"/>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pt>
    <dgm:pt modelId="{1C8EADD8-D39E-4D6D-B5B9-349F4371D658}" type="pres">
      <dgm:prSet presAssocID="{71B7BAFA-1A74-4FF7-9B39-F2117EFC46AF}" presName="rootConnector" presStyleLbl="node3" presStyleIdx="12" presStyleCnt="14"/>
      <dgm:spPr/>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pt>
    <dgm:pt modelId="{1624FFA9-C0DB-4719-B10C-CE1B848D6376}" type="pres">
      <dgm:prSet presAssocID="{FD22EAFB-157D-4433-979B-776B1E93C23C}" presName="rootConnector" presStyleLbl="node3" presStyleIdx="13" presStyleCnt="14"/>
      <dgm:spPr/>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CC09A505-22DC-4A7C-B145-517324761940}" srcId="{06C257BF-1D9F-4A2C-9D46-5F1960D7C14A}" destId="{FD22EAFB-157D-4433-979B-776B1E93C23C}" srcOrd="4" destOrd="0" parTransId="{CBDB08DC-B0BF-48AA-B3A9-A253515BD3E1}" sibTransId="{BD456EEF-BEF0-430A-924C-D8B4E05C845B}"/>
    <dgm:cxn modelId="{C549A505-1494-43B6-BBC9-4DF58520EEBE}" type="presOf" srcId="{3FE749E5-DD93-4EA4-B867-0B85BBA944ED}" destId="{EC97D09F-6D31-4A0F-B738-ABA4386ACD70}"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3032C50F-3A43-4F94-814E-E1C721EF9E88}" type="presOf" srcId="{0789D95B-53D1-4B92-A441-EC50D0AE7C63}" destId="{4F6FF75A-7902-493E-ADDB-3158B7E3C55C}" srcOrd="0" destOrd="0" presId="urn:microsoft.com/office/officeart/2005/8/layout/orgChart1"/>
    <dgm:cxn modelId="{8413B812-CB5A-4F1C-A709-8F9AE9E38BAC}" type="presOf" srcId="{06C257BF-1D9F-4A2C-9D46-5F1960D7C14A}" destId="{EB7B1CB8-CDBB-46B6-8CBC-2417E66907B1}"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36140D1A-CE31-408F-88FF-51E0E82C2347}" type="presOf" srcId="{71B7BAFA-1A74-4FF7-9B39-F2117EFC46AF}" destId="{C2DD6263-560E-43EF-B985-7C8D388D6C47}" srcOrd="0" destOrd="0" presId="urn:microsoft.com/office/officeart/2005/8/layout/orgChart1"/>
    <dgm:cxn modelId="{B420501B-5BBF-4564-8A96-E4CB8B4930A6}" type="presOf" srcId="{6834CB85-9428-4902-98A4-147AABB2E31A}" destId="{91CE8448-F262-4D2E-9808-738199666EFE}" srcOrd="1" destOrd="0" presId="urn:microsoft.com/office/officeart/2005/8/layout/orgChart1"/>
    <dgm:cxn modelId="{CC22931D-ED30-4EDD-91AB-1B7B74C66972}" type="presOf" srcId="{B94C5EB2-3CC6-467D-955C-B25C641A56E9}" destId="{C6B8A55D-4C84-431A-BE95-5B8E20F0721C}" srcOrd="0" destOrd="0" presId="urn:microsoft.com/office/officeart/2005/8/layout/orgChart1"/>
    <dgm:cxn modelId="{EA47831E-A8F9-41CD-B9A2-AF6149ED90EC}" type="presOf" srcId="{DAFC2C21-D134-4206-A0B8-9BFC1CFBA296}" destId="{4B492E80-DFDF-4D36-8E7B-97770D60225B}" srcOrd="1" destOrd="0" presId="urn:microsoft.com/office/officeart/2005/8/layout/orgChart1"/>
    <dgm:cxn modelId="{C951092E-95A3-4EB9-B516-7662B0CF1DD4}" type="presOf" srcId="{7CA3C837-8E90-4491-A2F8-A983CCA341C0}" destId="{3E47D248-DA6A-49F2-9251-3330DB18BF09}" srcOrd="1" destOrd="0" presId="urn:microsoft.com/office/officeart/2005/8/layout/orgChart1"/>
    <dgm:cxn modelId="{A443532F-6E4F-4947-AC38-2456D3ABDFEF}" type="presOf" srcId="{643F414D-4D43-4293-9703-2852A396B03A}" destId="{6375888E-705B-4559-9919-87D1CA6A51F5}"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41B30E31-A674-4081-8FC9-1B80697BEC4C}" type="presOf" srcId="{65DF8D21-D75A-441C-BDDE-B0042B7F86BF}" destId="{FE114339-3F12-41AD-9369-36EB60C1061B}" srcOrd="0" destOrd="0" presId="urn:microsoft.com/office/officeart/2005/8/layout/orgChart1"/>
    <dgm:cxn modelId="{B044E831-D324-4683-A00C-8AA1360B47FD}" type="presOf" srcId="{A43D6BF3-CD8D-40A9-810D-DFB932E74132}" destId="{76E732E9-504E-4903-8AB7-27EA7F972F0B}" srcOrd="0" destOrd="0" presId="urn:microsoft.com/office/officeart/2005/8/layout/orgChart1"/>
    <dgm:cxn modelId="{59875132-CD44-44F7-9C6A-99336878DF5F}" type="presOf" srcId="{CBDB08DC-B0BF-48AA-B3A9-A253515BD3E1}" destId="{F66F4E7C-6694-46E5-B04F-8B7812305B05}"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54CE6339-35CC-4C3C-85E6-6A779BF66B78}" type="presOf" srcId="{2E15D7CB-2AFA-40D3-B687-F09A9EB09662}" destId="{C0C034FF-B988-492B-9CB3-3C11E82137AB}"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BFDF35C-08FC-4AE2-AC03-3B2860CCAA35}" type="presOf" srcId="{8BE5C2D8-EBC9-46E5-B0EE-4D2E04338BF1}" destId="{22806FAE-8A68-4749-BA52-14022498F771}" srcOrd="0" destOrd="0" presId="urn:microsoft.com/office/officeart/2005/8/layout/orgChart1"/>
    <dgm:cxn modelId="{DBA7B263-1EBF-4A6C-8CB9-D6F671DDE2E8}" type="presOf" srcId="{A43D6BF3-CD8D-40A9-810D-DFB932E74132}" destId="{6141ED1A-A989-4A5C-AAEB-329075FB8EA6}"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64C33565-7245-4D14-8896-FBA9A6937DF9}" type="presOf" srcId="{DAFC2C21-D134-4206-A0B8-9BFC1CFBA296}" destId="{7951960A-D704-41BC-A116-A37081AFDF39}"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9E207D50-8D94-4B0E-BBD4-9EFF20B4BB7F}" type="presOf" srcId="{6FF80309-50BF-4447-BDBC-8E18EEC2E4A3}" destId="{E1855AC9-C5D8-4E22-868E-1BED5400B95C}" srcOrd="0" destOrd="0" presId="urn:microsoft.com/office/officeart/2005/8/layout/orgChart1"/>
    <dgm:cxn modelId="{98954552-E00C-4B4E-A0AF-5DE994444051}" type="presOf" srcId="{663914B8-DA02-487B-9644-0E0C264C4A8F}" destId="{3B3B84C9-379F-465E-BF7E-12792B7EA22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3CE3074-FA2D-4E41-A433-EA47089F87D5}" type="presOf" srcId="{06C257BF-1D9F-4A2C-9D46-5F1960D7C14A}" destId="{529C61DF-ED9E-42F0-A8E7-290000C976A4}" srcOrd="0" destOrd="0" presId="urn:microsoft.com/office/officeart/2005/8/layout/orgChart1"/>
    <dgm:cxn modelId="{6D1E5757-9429-449F-9BFF-D06D503C54B7}" type="presOf" srcId="{FD22EAFB-157D-4433-979B-776B1E93C23C}" destId="{DA334211-278B-41E4-8662-50BC0EC1B50B}" srcOrd="0" destOrd="0" presId="urn:microsoft.com/office/officeart/2005/8/layout/orgChart1"/>
    <dgm:cxn modelId="{0DA6A87A-DA5C-4528-BB43-F67D390E97B2}" type="presOf" srcId="{FD22EAFB-157D-4433-979B-776B1E93C23C}" destId="{1624FFA9-C0DB-4719-B10C-CE1B848D6376}"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D06BF82-D007-449F-B9D0-955331BD5966}" type="presOf" srcId="{92EDB008-BE89-42E6-8533-47F4F3592434}" destId="{E78F22A2-BEA8-4FC0-B467-E6D9B8044005}" srcOrd="0" destOrd="0" presId="urn:microsoft.com/office/officeart/2005/8/layout/orgChart1"/>
    <dgm:cxn modelId="{911F9083-3F0E-4DA9-9636-78840CA9ED3C}" type="presOf" srcId="{D878E367-D55E-445C-A78C-1E63CDFBCD7E}" destId="{B5DEE3CB-1E4A-49DC-A5FC-C7EF8B1A5675}" srcOrd="0" destOrd="0" presId="urn:microsoft.com/office/officeart/2005/8/layout/orgChart1"/>
    <dgm:cxn modelId="{BA56D98E-7760-4710-9DC7-65E1A34B935E}" type="presOf" srcId="{6834CB85-9428-4902-98A4-147AABB2E31A}" destId="{ECB5A501-FA69-4E44-9A9C-1DFA9E39942B}"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8EC12E93-7F7D-4DD6-902D-EF4204A808DE}" type="presOf" srcId="{BCB93161-45C2-4868-8626-5F6D9C0B71C3}" destId="{2B531E99-BA4A-4E8F-A494-F99C8D9967C5}" srcOrd="0" destOrd="0" presId="urn:microsoft.com/office/officeart/2005/8/layout/orgChart1"/>
    <dgm:cxn modelId="{9684CE9A-6165-4D9D-8AD9-7B098DD6F900}" type="presOf" srcId="{817A3DE7-99E5-49FD-8D3B-900652BC055F}" destId="{542DCC4B-EE1F-4D69-821E-F92D2BD1965C}" srcOrd="0" destOrd="0" presId="urn:microsoft.com/office/officeart/2005/8/layout/orgChart1"/>
    <dgm:cxn modelId="{6EA75CA3-E431-4A21-BFAD-7D4938C93F0E}" type="presOf" srcId="{79514F03-8B98-4099-BD77-7A2734CED89A}" destId="{8DEEB54D-14E1-4C21-8F22-918247842C11}" srcOrd="1" destOrd="0" presId="urn:microsoft.com/office/officeart/2005/8/layout/orgChart1"/>
    <dgm:cxn modelId="{336884A3-6CC3-4AED-A6CD-DB19B56486AB}" type="presOf" srcId="{817A3DE7-99E5-49FD-8D3B-900652BC055F}" destId="{04E7F9CB-7EE5-4246-8FFA-F79B22E3F8FC}" srcOrd="1" destOrd="0" presId="urn:microsoft.com/office/officeart/2005/8/layout/orgChart1"/>
    <dgm:cxn modelId="{C67E4CA4-90D1-4D57-AC32-C1C0E6E62619}" type="presOf" srcId="{25CF24CE-BF8E-4A78-AEC2-F4AADFD261E8}" destId="{36E9B0FF-5214-469A-B8F9-80F14A7F1271}" srcOrd="0" destOrd="0" presId="urn:microsoft.com/office/officeart/2005/8/layout/orgChart1"/>
    <dgm:cxn modelId="{6EA537A7-4A0E-4C28-877A-A6B5763FDA0F}" type="presOf" srcId="{7ECC3E52-EE07-4D36-9A0F-766F70FC64ED}" destId="{72093552-7BAE-4AD6-AF56-B9EBA5F7D308}" srcOrd="0" destOrd="0" presId="urn:microsoft.com/office/officeart/2005/8/layout/orgChart1"/>
    <dgm:cxn modelId="{5CB762A7-7044-45E5-9D0A-FC4C6DC0A8E6}" type="presOf" srcId="{611ACCA3-7AA9-44D9-8CE8-867D0E5B1B91}" destId="{C18D69E2-352D-4098-957C-982254171877}" srcOrd="0" destOrd="0" presId="urn:microsoft.com/office/officeart/2005/8/layout/orgChart1"/>
    <dgm:cxn modelId="{7296BCAA-20FE-436E-ACA5-14A76148E174}" type="presOf" srcId="{EA1C29B0-31B2-4516-A294-C0A677ECE5B1}" destId="{7E6F062E-7A35-44B0-96C8-663AA46C535E}"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60766BBA-BA51-4323-9E38-228AA6493DBD}" type="presOf" srcId="{FB55130B-566C-434F-A46B-31D3CC53E739}" destId="{13A3A29C-746F-4F53-A8C4-C5035C529595}" srcOrd="0" destOrd="0" presId="urn:microsoft.com/office/officeart/2005/8/layout/orgChart1"/>
    <dgm:cxn modelId="{4A3327BF-0E48-4F96-AF94-1351B73DE0D0}" type="presOf" srcId="{A4EF0FC0-754B-4AEE-AEE0-67DA69BC97E8}" destId="{D07DC466-F73B-4726-9AF8-569DF9BB73E3}"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8DA9B5C3-61CB-4EE4-98B7-16A622474D9F}" type="presOf" srcId="{21D07D4D-E637-4978-9A58-75348BA8779A}" destId="{61BEC03D-2168-459E-805E-1788CFDA36CB}" srcOrd="0" destOrd="0" presId="urn:microsoft.com/office/officeart/2005/8/layout/orgChart1"/>
    <dgm:cxn modelId="{9212ACC4-8A7D-4DCF-BEDB-FAF89388665E}" type="presOf" srcId="{6FF80309-50BF-4447-BDBC-8E18EEC2E4A3}" destId="{A3882035-E28A-4EF2-88FB-FE07C6B1F2EC}" srcOrd="1" destOrd="0" presId="urn:microsoft.com/office/officeart/2005/8/layout/orgChart1"/>
    <dgm:cxn modelId="{BACF20C5-1F5B-4E61-942B-B8FFB6F17C92}" type="presOf" srcId="{7CA3C837-8E90-4491-A2F8-A983CCA341C0}" destId="{257A2042-5079-4736-9F64-C6BBD51A26C8}" srcOrd="0" destOrd="0" presId="urn:microsoft.com/office/officeart/2005/8/layout/orgChart1"/>
    <dgm:cxn modelId="{11A77CC7-A819-47B7-85FD-75B85C3589A1}" type="presOf" srcId="{2E15D7CB-2AFA-40D3-B687-F09A9EB09662}" destId="{909688AA-F71D-4513-B402-E2B4C54E5E0C}" srcOrd="0" destOrd="0" presId="urn:microsoft.com/office/officeart/2005/8/layout/orgChart1"/>
    <dgm:cxn modelId="{72519DC7-4F33-4F33-9F18-DF92D86631DA}" type="presOf" srcId="{37DE04DD-715C-4B15-B0FA-68F77CE39C79}" destId="{B05796EA-C567-4D13-8E7F-D346E95062D0}" srcOrd="1"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38707AC9-F770-4822-B1EE-5043AFAB6471}" type="presOf" srcId="{11F7B9F0-0576-44F9-822F-15050E106B4A}" destId="{9E615DC0-CCF6-4EAE-8F2D-5A7613B36E83}"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1DD607CE-64E8-4328-AA9B-9D3E718066DA}" type="presOf" srcId="{11ADCDCB-D6FF-446C-9847-8B763AFCBF02}" destId="{029BFFAD-23B5-4836-92ED-4649AEE3AC8E}" srcOrd="0" destOrd="0" presId="urn:microsoft.com/office/officeart/2005/8/layout/orgChart1"/>
    <dgm:cxn modelId="{2352D0D3-DDF7-4F16-A376-F2CDA420BFFB}" type="presOf" srcId="{53B0B8DD-AED2-4868-B496-CB9DE052134F}" destId="{7751CEEA-0EFB-498E-BD20-FF287B469591}" srcOrd="0" destOrd="0" presId="urn:microsoft.com/office/officeart/2005/8/layout/orgChart1"/>
    <dgm:cxn modelId="{2EE571D9-6C3C-4421-B530-116B9A49D26B}" type="presOf" srcId="{86457113-A67A-48A7-860B-FAB70DA34C2A}" destId="{76F8B0F7-E016-4F8F-9128-CF04932414C8}" srcOrd="0" destOrd="0" presId="urn:microsoft.com/office/officeart/2005/8/layout/orgChart1"/>
    <dgm:cxn modelId="{2D8051DF-261D-4A10-A877-75DB180724FA}" type="presOf" srcId="{7DEEFDEC-A389-4762-995E-B74D80B80E6B}" destId="{88ED32C4-00AC-423F-9BF1-8318E5503BE2}" srcOrd="1" destOrd="0" presId="urn:microsoft.com/office/officeart/2005/8/layout/orgChart1"/>
    <dgm:cxn modelId="{93BC9AE0-5F52-4AB7-8C46-9CB944E143F9}" type="presOf" srcId="{79514F03-8B98-4099-BD77-7A2734CED89A}" destId="{FF900841-F460-4CF4-AB9B-EFF674804F13}" srcOrd="0" destOrd="0" presId="urn:microsoft.com/office/officeart/2005/8/layout/orgChart1"/>
    <dgm:cxn modelId="{629FBBE3-FD60-4063-8C3C-00B5B4886C4C}" type="presOf" srcId="{37DE04DD-715C-4B15-B0FA-68F77CE39C79}" destId="{CECE031C-19E0-46BA-90CD-37BFA1726B87}" srcOrd="0" destOrd="0" presId="urn:microsoft.com/office/officeart/2005/8/layout/orgChart1"/>
    <dgm:cxn modelId="{ABAC1BE7-8126-44A5-B946-0DCE20C854CB}" type="presOf" srcId="{C8B983C6-6E7A-45BB-A0C1-41F8DEA20324}" destId="{08D1726F-BAE3-4C05-AF18-F7EE859571BB}" srcOrd="0" destOrd="0" presId="urn:microsoft.com/office/officeart/2005/8/layout/orgChart1"/>
    <dgm:cxn modelId="{A23DD0E8-A6A2-4F73-82BE-BB4E708403D9}" type="presOf" srcId="{BCB93161-45C2-4868-8626-5F6D9C0B71C3}" destId="{927E4C76-FDCB-472D-8A01-71C3B75F9784}"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BEABED-95D0-4ED3-B49A-DD1ACF3E0EE8}" type="presOf" srcId="{71B7BAFA-1A74-4FF7-9B39-F2117EFC46AF}" destId="{1C8EADD8-D39E-4D6D-B5B9-349F4371D658}" srcOrd="1" destOrd="0" presId="urn:microsoft.com/office/officeart/2005/8/layout/orgChart1"/>
    <dgm:cxn modelId="{AA64E1EF-A5E2-4D8A-B3F5-309CED00572A}" type="presOf" srcId="{9A058FB8-87D3-418A-82E1-2E506CD68808}" destId="{43D2F693-AA1D-4B32-A276-8F0C978445B2}" srcOrd="0" destOrd="0" presId="urn:microsoft.com/office/officeart/2005/8/layout/orgChart1"/>
    <dgm:cxn modelId="{5DCB60F0-6DFC-42E8-8342-AA92EC78F2DD}" type="presOf" srcId="{38CCF93E-F1EA-4B2F-8DA7-EBCFF678925E}" destId="{238FD79F-7BA8-4669-9971-509D7C6230C1}" srcOrd="1" destOrd="0" presId="urn:microsoft.com/office/officeart/2005/8/layout/orgChart1"/>
    <dgm:cxn modelId="{68F8F2F1-A8F7-4B26-849A-7DE6E7AEE4BB}" type="presOf" srcId="{21D07D4D-E637-4978-9A58-75348BA8779A}" destId="{8B7B0E10-2107-40EB-81BA-D53BCA057D36}" srcOrd="1" destOrd="0" presId="urn:microsoft.com/office/officeart/2005/8/layout/orgChart1"/>
    <dgm:cxn modelId="{26ACBFF3-43DF-4E4C-A86F-48FFE4F6344F}" type="presOf" srcId="{7DEEFDEC-A389-4762-995E-B74D80B80E6B}" destId="{0CD291DD-E7BB-4759-8E8A-AE477A2D60ED}" srcOrd="0" destOrd="0" presId="urn:microsoft.com/office/officeart/2005/8/layout/orgChart1"/>
    <dgm:cxn modelId="{951F95F6-ED23-472B-80D9-23C50C40A0B0}" type="presOf" srcId="{9A058FB8-87D3-418A-82E1-2E506CD68808}" destId="{22976C71-75FF-4BE8-AE7C-07B019260B44}" srcOrd="1" destOrd="0" presId="urn:microsoft.com/office/officeart/2005/8/layout/orgChart1"/>
    <dgm:cxn modelId="{2092ECF7-AF12-40E9-8531-F3947AD76C8B}" type="presOf" srcId="{EA1C29B0-31B2-4516-A294-C0A677ECE5B1}" destId="{DE108E57-B0B6-483C-80A1-13BB2FC51C77}" srcOrd="1" destOrd="0" presId="urn:microsoft.com/office/officeart/2005/8/layout/orgChart1"/>
    <dgm:cxn modelId="{1A0489FC-2E42-4EF6-8ABE-CC853B2F6204}" type="presOf" srcId="{38CCF93E-F1EA-4B2F-8DA7-EBCFF678925E}" destId="{2ADDEA1E-AE52-4F6F-81D2-734EDCD3DB3E}" srcOrd="0" destOrd="0" presId="urn:microsoft.com/office/officeart/2005/8/layout/orgChart1"/>
    <dgm:cxn modelId="{4F3CA1FC-E92A-4E16-ADFB-15B3CEC8AF5B}" type="presOf" srcId="{643F414D-4D43-4293-9703-2852A396B03A}" destId="{5F5EF368-82AA-4CC9-8EE3-CEE89071C9D3}" srcOrd="0" destOrd="0" presId="urn:microsoft.com/office/officeart/2005/8/layout/orgChart1"/>
    <dgm:cxn modelId="{C9E31085-5E8F-4940-81C5-C6F3A0189EEF}" type="presParOf" srcId="{FE114339-3F12-41AD-9369-36EB60C1061B}" destId="{BCDCB4C4-E458-48A9-9A61-7204F6A7DCB5}" srcOrd="0" destOrd="0" presId="urn:microsoft.com/office/officeart/2005/8/layout/orgChart1"/>
    <dgm:cxn modelId="{1E2FE43F-5B5F-4252-A596-CFF022D42894}" type="presParOf" srcId="{BCDCB4C4-E458-48A9-9A61-7204F6A7DCB5}" destId="{42A5E530-4599-405A-8E43-BF4BCABFCD42}" srcOrd="0" destOrd="0" presId="urn:microsoft.com/office/officeart/2005/8/layout/orgChart1"/>
    <dgm:cxn modelId="{5ED2BCB2-C8B5-41FA-BB7B-30CF985CED4B}" type="presParOf" srcId="{42A5E530-4599-405A-8E43-BF4BCABFCD42}" destId="{2ADDEA1E-AE52-4F6F-81D2-734EDCD3DB3E}" srcOrd="0" destOrd="0" presId="urn:microsoft.com/office/officeart/2005/8/layout/orgChart1"/>
    <dgm:cxn modelId="{2228D98B-D685-4F2E-8279-789F2992E017}" type="presParOf" srcId="{42A5E530-4599-405A-8E43-BF4BCABFCD42}" destId="{238FD79F-7BA8-4669-9971-509D7C6230C1}" srcOrd="1" destOrd="0" presId="urn:microsoft.com/office/officeart/2005/8/layout/orgChart1"/>
    <dgm:cxn modelId="{D13F315F-21B9-4844-AD86-F491C9CFDBBA}" type="presParOf" srcId="{BCDCB4C4-E458-48A9-9A61-7204F6A7DCB5}" destId="{75A9F778-2691-46A7-8C3E-04C66E307163}" srcOrd="1" destOrd="0" presId="urn:microsoft.com/office/officeart/2005/8/layout/orgChart1"/>
    <dgm:cxn modelId="{E70570C5-C073-4257-B1A0-EEFB4DA9624A}" type="presParOf" srcId="{75A9F778-2691-46A7-8C3E-04C66E307163}" destId="{7751CEEA-0EFB-498E-BD20-FF287B469591}" srcOrd="0" destOrd="0" presId="urn:microsoft.com/office/officeart/2005/8/layout/orgChart1"/>
    <dgm:cxn modelId="{3F1C8591-3054-4DE8-AEA0-0D3FA4E9D76A}" type="presParOf" srcId="{75A9F778-2691-46A7-8C3E-04C66E307163}" destId="{420AD676-5736-42BA-8834-727C44F26CC6}" srcOrd="1" destOrd="0" presId="urn:microsoft.com/office/officeart/2005/8/layout/orgChart1"/>
    <dgm:cxn modelId="{1E3CBCDD-7E55-4C0B-8B9F-24AE0F75B1E9}" type="presParOf" srcId="{420AD676-5736-42BA-8834-727C44F26CC6}" destId="{ACFF491F-7AAD-4564-ADE8-81637557F422}" srcOrd="0" destOrd="0" presId="urn:microsoft.com/office/officeart/2005/8/layout/orgChart1"/>
    <dgm:cxn modelId="{1FBB0802-062D-42FE-A5C4-55E24EBC17BB}" type="presParOf" srcId="{ACFF491F-7AAD-4564-ADE8-81637557F422}" destId="{909688AA-F71D-4513-B402-E2B4C54E5E0C}" srcOrd="0" destOrd="0" presId="urn:microsoft.com/office/officeart/2005/8/layout/orgChart1"/>
    <dgm:cxn modelId="{94CF58BC-7E8F-4A45-A71D-485B1440971E}" type="presParOf" srcId="{ACFF491F-7AAD-4564-ADE8-81637557F422}" destId="{C0C034FF-B988-492B-9CB3-3C11E82137AB}" srcOrd="1" destOrd="0" presId="urn:microsoft.com/office/officeart/2005/8/layout/orgChart1"/>
    <dgm:cxn modelId="{29A240E0-F359-48B7-92DC-D54E5DA9D88C}" type="presParOf" srcId="{420AD676-5736-42BA-8834-727C44F26CC6}" destId="{BFD2D3A0-780A-48D3-810D-A4CAF869FD40}" srcOrd="1" destOrd="0" presId="urn:microsoft.com/office/officeart/2005/8/layout/orgChart1"/>
    <dgm:cxn modelId="{BC309643-F9BD-4282-9570-B504CE189D1D}" type="presParOf" srcId="{BFD2D3A0-780A-48D3-810D-A4CAF869FD40}" destId="{13A3A29C-746F-4F53-A8C4-C5035C529595}" srcOrd="0" destOrd="0" presId="urn:microsoft.com/office/officeart/2005/8/layout/orgChart1"/>
    <dgm:cxn modelId="{486B2807-DFEB-423F-A50B-0A862AF4ED16}" type="presParOf" srcId="{BFD2D3A0-780A-48D3-810D-A4CAF869FD40}" destId="{E25FA6CE-A6B7-44C8-9A74-78B48FFDD0DC}" srcOrd="1" destOrd="0" presId="urn:microsoft.com/office/officeart/2005/8/layout/orgChart1"/>
    <dgm:cxn modelId="{24BF073E-5F9C-4C40-9969-075174E5CAA4}" type="presParOf" srcId="{E25FA6CE-A6B7-44C8-9A74-78B48FFDD0DC}" destId="{3395163B-F455-42D6-BDFC-F49F86A9704F}" srcOrd="0" destOrd="0" presId="urn:microsoft.com/office/officeart/2005/8/layout/orgChart1"/>
    <dgm:cxn modelId="{BC6CD670-CF30-4267-A184-2E62CDB8825A}" type="presParOf" srcId="{3395163B-F455-42D6-BDFC-F49F86A9704F}" destId="{542DCC4B-EE1F-4D69-821E-F92D2BD1965C}" srcOrd="0" destOrd="0" presId="urn:microsoft.com/office/officeart/2005/8/layout/orgChart1"/>
    <dgm:cxn modelId="{BAC7119A-1F34-4AC4-A2A0-B1506E943E44}" type="presParOf" srcId="{3395163B-F455-42D6-BDFC-F49F86A9704F}" destId="{04E7F9CB-7EE5-4246-8FFA-F79B22E3F8FC}" srcOrd="1" destOrd="0" presId="urn:microsoft.com/office/officeart/2005/8/layout/orgChart1"/>
    <dgm:cxn modelId="{6F6E4386-0708-4EFA-BC43-E102215FDA9D}" type="presParOf" srcId="{E25FA6CE-A6B7-44C8-9A74-78B48FFDD0DC}" destId="{3238012D-822A-4E57-8173-DD6D7D830592}" srcOrd="1" destOrd="0" presId="urn:microsoft.com/office/officeart/2005/8/layout/orgChart1"/>
    <dgm:cxn modelId="{07F67BCD-CF7C-4733-9FFC-C29B73053A5F}" type="presParOf" srcId="{E25FA6CE-A6B7-44C8-9A74-78B48FFDD0DC}" destId="{866B1A15-26E2-44E2-85B8-819D3B2C786E}" srcOrd="2" destOrd="0" presId="urn:microsoft.com/office/officeart/2005/8/layout/orgChart1"/>
    <dgm:cxn modelId="{07C89327-8506-40D5-930A-8CAEC69460B0}" type="presParOf" srcId="{BFD2D3A0-780A-48D3-810D-A4CAF869FD40}" destId="{E78F22A2-BEA8-4FC0-B467-E6D9B8044005}" srcOrd="2" destOrd="0" presId="urn:microsoft.com/office/officeart/2005/8/layout/orgChart1"/>
    <dgm:cxn modelId="{7B72ACAF-5739-4A7E-B4D6-A86556F50A89}" type="presParOf" srcId="{BFD2D3A0-780A-48D3-810D-A4CAF869FD40}" destId="{9B311509-86FD-4506-9F22-FA73C0E8D44F}" srcOrd="3" destOrd="0" presId="urn:microsoft.com/office/officeart/2005/8/layout/orgChart1"/>
    <dgm:cxn modelId="{5942EA75-5E8E-4979-94E7-7C873A440C77}" type="presParOf" srcId="{9B311509-86FD-4506-9F22-FA73C0E8D44F}" destId="{D8A5293E-3048-4AD2-A2BF-F4856E58CD90}" srcOrd="0" destOrd="0" presId="urn:microsoft.com/office/officeart/2005/8/layout/orgChart1"/>
    <dgm:cxn modelId="{CA45A7DC-EEA6-441F-9CDD-F6313A3AF4B2}" type="presParOf" srcId="{D8A5293E-3048-4AD2-A2BF-F4856E58CD90}" destId="{5F5EF368-82AA-4CC9-8EE3-CEE89071C9D3}" srcOrd="0" destOrd="0" presId="urn:microsoft.com/office/officeart/2005/8/layout/orgChart1"/>
    <dgm:cxn modelId="{B44FC0B0-3438-4BA5-897A-C69E5FE81DE3}" type="presParOf" srcId="{D8A5293E-3048-4AD2-A2BF-F4856E58CD90}" destId="{6375888E-705B-4559-9919-87D1CA6A51F5}" srcOrd="1" destOrd="0" presId="urn:microsoft.com/office/officeart/2005/8/layout/orgChart1"/>
    <dgm:cxn modelId="{8396D274-AADA-4CB3-91D5-0527F62B3C0F}" type="presParOf" srcId="{9B311509-86FD-4506-9F22-FA73C0E8D44F}" destId="{5AEA57D7-43A2-4289-B970-7A3816DB923A}" srcOrd="1" destOrd="0" presId="urn:microsoft.com/office/officeart/2005/8/layout/orgChart1"/>
    <dgm:cxn modelId="{B8A4BAE3-EBB3-43E1-A5C8-EB16B26E22B5}" type="presParOf" srcId="{9B311509-86FD-4506-9F22-FA73C0E8D44F}" destId="{88B9B15E-8D81-4397-9000-27DAEF01BABD}" srcOrd="2" destOrd="0" presId="urn:microsoft.com/office/officeart/2005/8/layout/orgChart1"/>
    <dgm:cxn modelId="{AB59E7F9-30A1-4E9F-8726-0A76F53FC26F}" type="presParOf" srcId="{420AD676-5736-42BA-8834-727C44F26CC6}" destId="{66B3C26E-9192-43AF-B9EA-91A5C38842C2}" srcOrd="2" destOrd="0" presId="urn:microsoft.com/office/officeart/2005/8/layout/orgChart1"/>
    <dgm:cxn modelId="{9CE03654-F58D-447A-BE11-8AD56BE01A71}" type="presParOf" srcId="{75A9F778-2691-46A7-8C3E-04C66E307163}" destId="{C18D69E2-352D-4098-957C-982254171877}" srcOrd="2" destOrd="0" presId="urn:microsoft.com/office/officeart/2005/8/layout/orgChart1"/>
    <dgm:cxn modelId="{FD41EF93-F35A-4626-AE49-B4B6B17A802A}" type="presParOf" srcId="{75A9F778-2691-46A7-8C3E-04C66E307163}" destId="{2854B084-43A0-4817-80B5-3465B0698DF9}" srcOrd="3" destOrd="0" presId="urn:microsoft.com/office/officeart/2005/8/layout/orgChart1"/>
    <dgm:cxn modelId="{A5EE25BD-DBE1-4AAC-9176-A670CD7C31F9}" type="presParOf" srcId="{2854B084-43A0-4817-80B5-3465B0698DF9}" destId="{4D6DD11B-72AD-4D33-BFB3-A9580DD51626}" srcOrd="0" destOrd="0" presId="urn:microsoft.com/office/officeart/2005/8/layout/orgChart1"/>
    <dgm:cxn modelId="{F061D9A3-5130-4A9C-9121-50D93AD15E29}" type="presParOf" srcId="{4D6DD11B-72AD-4D33-BFB3-A9580DD51626}" destId="{43D2F693-AA1D-4B32-A276-8F0C978445B2}" srcOrd="0" destOrd="0" presId="urn:microsoft.com/office/officeart/2005/8/layout/orgChart1"/>
    <dgm:cxn modelId="{1A18E89A-1FEC-48B1-8131-828B2E4A4FDD}" type="presParOf" srcId="{4D6DD11B-72AD-4D33-BFB3-A9580DD51626}" destId="{22976C71-75FF-4BE8-AE7C-07B019260B44}" srcOrd="1" destOrd="0" presId="urn:microsoft.com/office/officeart/2005/8/layout/orgChart1"/>
    <dgm:cxn modelId="{94B27691-8760-462C-B990-BCE906544F96}" type="presParOf" srcId="{2854B084-43A0-4817-80B5-3465B0698DF9}" destId="{5E56B4E9-072E-4013-B9D8-DBA5E03B41F3}" srcOrd="1" destOrd="0" presId="urn:microsoft.com/office/officeart/2005/8/layout/orgChart1"/>
    <dgm:cxn modelId="{FC127B1C-3DE6-45FE-A84A-1BC0F6FF8895}" type="presParOf" srcId="{5E56B4E9-072E-4013-B9D8-DBA5E03B41F3}" destId="{EC97D09F-6D31-4A0F-B738-ABA4386ACD70}" srcOrd="0" destOrd="0" presId="urn:microsoft.com/office/officeart/2005/8/layout/orgChart1"/>
    <dgm:cxn modelId="{6D482D6C-6F29-4C8F-A253-D7E1C5E7C0CF}" type="presParOf" srcId="{5E56B4E9-072E-4013-B9D8-DBA5E03B41F3}" destId="{D652E6D9-13BF-4A82-91AC-CA3413BBACF2}" srcOrd="1" destOrd="0" presId="urn:microsoft.com/office/officeart/2005/8/layout/orgChart1"/>
    <dgm:cxn modelId="{11859768-96FC-43FC-9CC0-10ED2A7D4852}" type="presParOf" srcId="{D652E6D9-13BF-4A82-91AC-CA3413BBACF2}" destId="{C845B5F7-18FE-4B6E-A63B-8C15FC40FAE7}" srcOrd="0" destOrd="0" presId="urn:microsoft.com/office/officeart/2005/8/layout/orgChart1"/>
    <dgm:cxn modelId="{8EBE32B6-8B5F-48A5-9B63-E3C4952B72BF}" type="presParOf" srcId="{C845B5F7-18FE-4B6E-A63B-8C15FC40FAE7}" destId="{7E6F062E-7A35-44B0-96C8-663AA46C535E}" srcOrd="0" destOrd="0" presId="urn:microsoft.com/office/officeart/2005/8/layout/orgChart1"/>
    <dgm:cxn modelId="{B07ABBC7-4AEC-42AE-84D1-0E30AB49F926}" type="presParOf" srcId="{C845B5F7-18FE-4B6E-A63B-8C15FC40FAE7}" destId="{DE108E57-B0B6-483C-80A1-13BB2FC51C77}" srcOrd="1" destOrd="0" presId="urn:microsoft.com/office/officeart/2005/8/layout/orgChart1"/>
    <dgm:cxn modelId="{7E9AA50C-D84C-4AB3-8ED8-7E57A6976A85}" type="presParOf" srcId="{D652E6D9-13BF-4A82-91AC-CA3413BBACF2}" destId="{07CB402D-A896-4E9B-A972-F8328F2F3545}" srcOrd="1" destOrd="0" presId="urn:microsoft.com/office/officeart/2005/8/layout/orgChart1"/>
    <dgm:cxn modelId="{A9E0D5D6-D1E6-4DD6-9322-537302F47B3C}" type="presParOf" srcId="{D652E6D9-13BF-4A82-91AC-CA3413BBACF2}" destId="{63567D84-31B9-4320-9493-3F98AF5DDE8A}" srcOrd="2" destOrd="0" presId="urn:microsoft.com/office/officeart/2005/8/layout/orgChart1"/>
    <dgm:cxn modelId="{7A08054A-7295-4DDA-8816-BFF46D6A6F78}" type="presParOf" srcId="{2854B084-43A0-4817-80B5-3465B0698DF9}" destId="{8F19792C-2E7B-4DFF-9E89-C7A3BD93E3CD}" srcOrd="2" destOrd="0" presId="urn:microsoft.com/office/officeart/2005/8/layout/orgChart1"/>
    <dgm:cxn modelId="{9971D5E4-2912-409E-9A79-1186E76AF4D8}" type="presParOf" srcId="{75A9F778-2691-46A7-8C3E-04C66E307163}" destId="{4F6FF75A-7902-493E-ADDB-3158B7E3C55C}" srcOrd="4" destOrd="0" presId="urn:microsoft.com/office/officeart/2005/8/layout/orgChart1"/>
    <dgm:cxn modelId="{7B6E0EB2-C0F7-417F-A6CB-0F751FCD1FEF}" type="presParOf" srcId="{75A9F778-2691-46A7-8C3E-04C66E307163}" destId="{FAE8CB8B-ED1A-4F66-B8D6-92AB91F0EC03}" srcOrd="5" destOrd="0" presId="urn:microsoft.com/office/officeart/2005/8/layout/orgChart1"/>
    <dgm:cxn modelId="{6B3F547F-6C45-4184-8EEB-6B91946BA96E}" type="presParOf" srcId="{FAE8CB8B-ED1A-4F66-B8D6-92AB91F0EC03}" destId="{DA62FDE0-FBFD-49BA-857C-F7A155B94259}" srcOrd="0" destOrd="0" presId="urn:microsoft.com/office/officeart/2005/8/layout/orgChart1"/>
    <dgm:cxn modelId="{C311BB65-C5AA-4D06-B536-302BC09C6809}" type="presParOf" srcId="{DA62FDE0-FBFD-49BA-857C-F7A155B94259}" destId="{61BEC03D-2168-459E-805E-1788CFDA36CB}" srcOrd="0" destOrd="0" presId="urn:microsoft.com/office/officeart/2005/8/layout/orgChart1"/>
    <dgm:cxn modelId="{A4F40115-4D85-42B0-B1F6-DD8822756B96}" type="presParOf" srcId="{DA62FDE0-FBFD-49BA-857C-F7A155B94259}" destId="{8B7B0E10-2107-40EB-81BA-D53BCA057D36}" srcOrd="1" destOrd="0" presId="urn:microsoft.com/office/officeart/2005/8/layout/orgChart1"/>
    <dgm:cxn modelId="{D5FB80B5-551B-4B84-8C28-FAA7D6FA8097}" type="presParOf" srcId="{FAE8CB8B-ED1A-4F66-B8D6-92AB91F0EC03}" destId="{362F3FCC-CEEA-4A2D-9E02-4C4057BB2286}" srcOrd="1" destOrd="0" presId="urn:microsoft.com/office/officeart/2005/8/layout/orgChart1"/>
    <dgm:cxn modelId="{1E05BEF1-7015-4CD7-9692-22D005AC3375}" type="presParOf" srcId="{362F3FCC-CEEA-4A2D-9E02-4C4057BB2286}" destId="{029BFFAD-23B5-4836-92ED-4649AEE3AC8E}" srcOrd="0" destOrd="0" presId="urn:microsoft.com/office/officeart/2005/8/layout/orgChart1"/>
    <dgm:cxn modelId="{E6440343-B324-48DE-9743-3EA01E9F9360}" type="presParOf" srcId="{362F3FCC-CEEA-4A2D-9E02-4C4057BB2286}" destId="{F0444873-3CFC-43CB-8A00-720ACEB8678B}" srcOrd="1" destOrd="0" presId="urn:microsoft.com/office/officeart/2005/8/layout/orgChart1"/>
    <dgm:cxn modelId="{C81337C1-977C-4632-AD61-C223EE6CFC4C}" type="presParOf" srcId="{F0444873-3CFC-43CB-8A00-720ACEB8678B}" destId="{B96A9CE6-A256-4751-8E7D-0EDA4D633A67}" srcOrd="0" destOrd="0" presId="urn:microsoft.com/office/officeart/2005/8/layout/orgChart1"/>
    <dgm:cxn modelId="{D240AA2D-38EE-48A8-91DC-DDC1234EE24A}" type="presParOf" srcId="{B96A9CE6-A256-4751-8E7D-0EDA4D633A67}" destId="{2B531E99-BA4A-4E8F-A494-F99C8D9967C5}" srcOrd="0" destOrd="0" presId="urn:microsoft.com/office/officeart/2005/8/layout/orgChart1"/>
    <dgm:cxn modelId="{4BE230C7-2001-4CC6-837F-F182A427256D}" type="presParOf" srcId="{B96A9CE6-A256-4751-8E7D-0EDA4D633A67}" destId="{927E4C76-FDCB-472D-8A01-71C3B75F9784}" srcOrd="1" destOrd="0" presId="urn:microsoft.com/office/officeart/2005/8/layout/orgChart1"/>
    <dgm:cxn modelId="{BA7BCC10-4FBF-4EE9-A3BC-E985399B431D}" type="presParOf" srcId="{F0444873-3CFC-43CB-8A00-720ACEB8678B}" destId="{59835B79-5BEA-409A-ADE9-8708209DF6BC}" srcOrd="1" destOrd="0" presId="urn:microsoft.com/office/officeart/2005/8/layout/orgChart1"/>
    <dgm:cxn modelId="{F3DA5142-F515-4627-8B4D-8B7C3155B935}" type="presParOf" srcId="{F0444873-3CFC-43CB-8A00-720ACEB8678B}" destId="{6422F449-AC62-453A-8A47-80F6B9208069}" srcOrd="2" destOrd="0" presId="urn:microsoft.com/office/officeart/2005/8/layout/orgChart1"/>
    <dgm:cxn modelId="{7BD97C6B-B672-41CB-90DD-868CE3057CBC}" type="presParOf" srcId="{362F3FCC-CEEA-4A2D-9E02-4C4057BB2286}" destId="{36E9B0FF-5214-469A-B8F9-80F14A7F1271}" srcOrd="2" destOrd="0" presId="urn:microsoft.com/office/officeart/2005/8/layout/orgChart1"/>
    <dgm:cxn modelId="{EB0B6738-5068-4CC8-833A-8389D20B87ED}" type="presParOf" srcId="{362F3FCC-CEEA-4A2D-9E02-4C4057BB2286}" destId="{1A1B05C8-BECA-4A8F-BAD0-E31386EFA81C}" srcOrd="3" destOrd="0" presId="urn:microsoft.com/office/officeart/2005/8/layout/orgChart1"/>
    <dgm:cxn modelId="{1B482781-5059-4277-A24A-8C26B71187B1}" type="presParOf" srcId="{1A1B05C8-BECA-4A8F-BAD0-E31386EFA81C}" destId="{BFBD9C3D-9208-42FC-9BC7-79FC80752F42}" srcOrd="0" destOrd="0" presId="urn:microsoft.com/office/officeart/2005/8/layout/orgChart1"/>
    <dgm:cxn modelId="{C849503A-E744-4453-B39D-DDF64A323BCD}" type="presParOf" srcId="{BFBD9C3D-9208-42FC-9BC7-79FC80752F42}" destId="{0CD291DD-E7BB-4759-8E8A-AE477A2D60ED}" srcOrd="0" destOrd="0" presId="urn:microsoft.com/office/officeart/2005/8/layout/orgChart1"/>
    <dgm:cxn modelId="{F423448F-2675-4E14-93F2-8E6D282C11EB}" type="presParOf" srcId="{BFBD9C3D-9208-42FC-9BC7-79FC80752F42}" destId="{88ED32C4-00AC-423F-9BF1-8318E5503BE2}" srcOrd="1" destOrd="0" presId="urn:microsoft.com/office/officeart/2005/8/layout/orgChart1"/>
    <dgm:cxn modelId="{CE2951B5-B9A7-4F60-8B8D-B80B1A14D168}" type="presParOf" srcId="{1A1B05C8-BECA-4A8F-BAD0-E31386EFA81C}" destId="{E06993AB-2A8B-4F20-8E04-CAB2F22CF4DD}" srcOrd="1" destOrd="0" presId="urn:microsoft.com/office/officeart/2005/8/layout/orgChart1"/>
    <dgm:cxn modelId="{A7A8530E-BDC1-4565-821C-BF9CFE593DF1}" type="presParOf" srcId="{1A1B05C8-BECA-4A8F-BAD0-E31386EFA81C}" destId="{F71FE75B-4DFF-495A-AB53-EBBBFC205EF0}" srcOrd="2" destOrd="0" presId="urn:microsoft.com/office/officeart/2005/8/layout/orgChart1"/>
    <dgm:cxn modelId="{8B20AD8F-5AD5-4B7F-BB69-867D91950388}" type="presParOf" srcId="{362F3FCC-CEEA-4A2D-9E02-4C4057BB2286}" destId="{76F8B0F7-E016-4F8F-9128-CF04932414C8}" srcOrd="4" destOrd="0" presId="urn:microsoft.com/office/officeart/2005/8/layout/orgChart1"/>
    <dgm:cxn modelId="{EF525F55-03A6-44A6-9F3B-3684156F5B05}" type="presParOf" srcId="{362F3FCC-CEEA-4A2D-9E02-4C4057BB2286}" destId="{57B618D5-C566-4C5B-A5D2-29A7A714DAE6}" srcOrd="5" destOrd="0" presId="urn:microsoft.com/office/officeart/2005/8/layout/orgChart1"/>
    <dgm:cxn modelId="{F64139CB-7882-46C2-8E50-3A4051C855ED}" type="presParOf" srcId="{57B618D5-C566-4C5B-A5D2-29A7A714DAE6}" destId="{0DEDBA31-41E0-4B21-BCA7-3557F1D7F97C}" srcOrd="0" destOrd="0" presId="urn:microsoft.com/office/officeart/2005/8/layout/orgChart1"/>
    <dgm:cxn modelId="{B9311699-66CD-4502-BF08-7BBB1D6FBCC1}" type="presParOf" srcId="{0DEDBA31-41E0-4B21-BCA7-3557F1D7F97C}" destId="{7951960A-D704-41BC-A116-A37081AFDF39}" srcOrd="0" destOrd="0" presId="urn:microsoft.com/office/officeart/2005/8/layout/orgChart1"/>
    <dgm:cxn modelId="{BFF04251-10FB-46BA-BE49-131713B0EE3D}" type="presParOf" srcId="{0DEDBA31-41E0-4B21-BCA7-3557F1D7F97C}" destId="{4B492E80-DFDF-4D36-8E7B-97770D60225B}" srcOrd="1" destOrd="0" presId="urn:microsoft.com/office/officeart/2005/8/layout/orgChart1"/>
    <dgm:cxn modelId="{2D8493CE-7322-4085-8F96-B03729EAEE77}" type="presParOf" srcId="{57B618D5-C566-4C5B-A5D2-29A7A714DAE6}" destId="{2CF4435E-599B-432F-86FB-428BCF67D955}" srcOrd="1" destOrd="0" presId="urn:microsoft.com/office/officeart/2005/8/layout/orgChart1"/>
    <dgm:cxn modelId="{3333088A-8AAB-4535-B796-4C9EAC60EC08}" type="presParOf" srcId="{57B618D5-C566-4C5B-A5D2-29A7A714DAE6}" destId="{5BD9C6FE-1D7A-4EEE-8F56-A430B3FEFBBA}" srcOrd="2" destOrd="0" presId="urn:microsoft.com/office/officeart/2005/8/layout/orgChart1"/>
    <dgm:cxn modelId="{6C08FE45-8D9D-479D-BD0C-C950A96FE325}" type="presParOf" srcId="{362F3FCC-CEEA-4A2D-9E02-4C4057BB2286}" destId="{3B3B84C9-379F-465E-BF7E-12792B7EA225}" srcOrd="6" destOrd="0" presId="urn:microsoft.com/office/officeart/2005/8/layout/orgChart1"/>
    <dgm:cxn modelId="{CD787F6E-9E27-4463-891A-CF2B51CB95D3}" type="presParOf" srcId="{362F3FCC-CEEA-4A2D-9E02-4C4057BB2286}" destId="{ECD37333-609E-4499-9825-298221A56D55}" srcOrd="7" destOrd="0" presId="urn:microsoft.com/office/officeart/2005/8/layout/orgChart1"/>
    <dgm:cxn modelId="{00C9A828-0928-4BF3-A04B-60F08281ABBB}" type="presParOf" srcId="{ECD37333-609E-4499-9825-298221A56D55}" destId="{2DB41ABD-0E5F-4C15-B9DD-093D0B906F8E}" srcOrd="0" destOrd="0" presId="urn:microsoft.com/office/officeart/2005/8/layout/orgChart1"/>
    <dgm:cxn modelId="{C5380BE7-B421-40D7-B5BB-C74F2FBD78AC}" type="presParOf" srcId="{2DB41ABD-0E5F-4C15-B9DD-093D0B906F8E}" destId="{76E732E9-504E-4903-8AB7-27EA7F972F0B}" srcOrd="0" destOrd="0" presId="urn:microsoft.com/office/officeart/2005/8/layout/orgChart1"/>
    <dgm:cxn modelId="{15F0BA63-869A-4428-8DCE-9BAA92E21BF8}" type="presParOf" srcId="{2DB41ABD-0E5F-4C15-B9DD-093D0B906F8E}" destId="{6141ED1A-A989-4A5C-AAEB-329075FB8EA6}" srcOrd="1" destOrd="0" presId="urn:microsoft.com/office/officeart/2005/8/layout/orgChart1"/>
    <dgm:cxn modelId="{536F7E0F-AA92-4C79-BF47-6590178B26C1}" type="presParOf" srcId="{ECD37333-609E-4499-9825-298221A56D55}" destId="{541AB5A6-816E-4172-9BCD-B178DB0F76E7}" srcOrd="1" destOrd="0" presId="urn:microsoft.com/office/officeart/2005/8/layout/orgChart1"/>
    <dgm:cxn modelId="{3D947960-FB4D-45B9-AE09-FC621695EEFB}" type="presParOf" srcId="{ECD37333-609E-4499-9825-298221A56D55}" destId="{F40683C4-C38D-46CA-B490-324AEF51DF88}" srcOrd="2" destOrd="0" presId="urn:microsoft.com/office/officeart/2005/8/layout/orgChart1"/>
    <dgm:cxn modelId="{B42E8733-5A25-4B3E-9573-C72C44B40CDC}" type="presParOf" srcId="{362F3FCC-CEEA-4A2D-9E02-4C4057BB2286}" destId="{C6B8A55D-4C84-431A-BE95-5B8E20F0721C}" srcOrd="8" destOrd="0" presId="urn:microsoft.com/office/officeart/2005/8/layout/orgChart1"/>
    <dgm:cxn modelId="{FC79BFC8-2089-4B4C-B0AC-83CFD2F17410}" type="presParOf" srcId="{362F3FCC-CEEA-4A2D-9E02-4C4057BB2286}" destId="{A8EF0697-59D4-4BC3-8370-BB3ECE93B1BA}" srcOrd="9" destOrd="0" presId="urn:microsoft.com/office/officeart/2005/8/layout/orgChart1"/>
    <dgm:cxn modelId="{2E95A8B8-ED2A-44F6-AA27-F9A23E788C0F}" type="presParOf" srcId="{A8EF0697-59D4-4BC3-8370-BB3ECE93B1BA}" destId="{5919B697-CBC0-4647-89DB-F28EDEC07ACE}" srcOrd="0" destOrd="0" presId="urn:microsoft.com/office/officeart/2005/8/layout/orgChart1"/>
    <dgm:cxn modelId="{358EBEB1-16AA-40BB-80B8-EB55DC7052E1}" type="presParOf" srcId="{5919B697-CBC0-4647-89DB-F28EDEC07ACE}" destId="{E1855AC9-C5D8-4E22-868E-1BED5400B95C}" srcOrd="0" destOrd="0" presId="urn:microsoft.com/office/officeart/2005/8/layout/orgChart1"/>
    <dgm:cxn modelId="{3515E800-F37E-4EE1-8B02-158B3A5B030D}" type="presParOf" srcId="{5919B697-CBC0-4647-89DB-F28EDEC07ACE}" destId="{A3882035-E28A-4EF2-88FB-FE07C6B1F2EC}" srcOrd="1" destOrd="0" presId="urn:microsoft.com/office/officeart/2005/8/layout/orgChart1"/>
    <dgm:cxn modelId="{97A61625-159A-4525-8CE3-910451196B19}" type="presParOf" srcId="{A8EF0697-59D4-4BC3-8370-BB3ECE93B1BA}" destId="{130F7A55-D062-43D4-9F90-8DEC304F584F}" srcOrd="1" destOrd="0" presId="urn:microsoft.com/office/officeart/2005/8/layout/orgChart1"/>
    <dgm:cxn modelId="{10AF8EDE-C785-4451-B118-D5433E3AC8D9}" type="presParOf" srcId="{A8EF0697-59D4-4BC3-8370-BB3ECE93B1BA}" destId="{9A884CFA-D9D8-4414-8B76-E187BD1EB655}" srcOrd="2" destOrd="0" presId="urn:microsoft.com/office/officeart/2005/8/layout/orgChart1"/>
    <dgm:cxn modelId="{601D0315-619C-425D-9C60-FC8B56536B52}" type="presParOf" srcId="{362F3FCC-CEEA-4A2D-9E02-4C4057BB2286}" destId="{22806FAE-8A68-4749-BA52-14022498F771}" srcOrd="10" destOrd="0" presId="urn:microsoft.com/office/officeart/2005/8/layout/orgChart1"/>
    <dgm:cxn modelId="{ACEEF053-6BB9-4FD3-9DF0-541CBD51DAB6}" type="presParOf" srcId="{362F3FCC-CEEA-4A2D-9E02-4C4057BB2286}" destId="{6EE3D608-0754-4ABA-816C-503FDFF19CDD}" srcOrd="11" destOrd="0" presId="urn:microsoft.com/office/officeart/2005/8/layout/orgChart1"/>
    <dgm:cxn modelId="{C0712F0A-E126-44C2-883E-7037D94DBCFF}" type="presParOf" srcId="{6EE3D608-0754-4ABA-816C-503FDFF19CDD}" destId="{A07BCB82-813F-4994-B16D-F9D192345EED}" srcOrd="0" destOrd="0" presId="urn:microsoft.com/office/officeart/2005/8/layout/orgChart1"/>
    <dgm:cxn modelId="{746DB733-8577-40E9-AEF8-8C4DE52B1D20}" type="presParOf" srcId="{A07BCB82-813F-4994-B16D-F9D192345EED}" destId="{FF900841-F460-4CF4-AB9B-EFF674804F13}" srcOrd="0" destOrd="0" presId="urn:microsoft.com/office/officeart/2005/8/layout/orgChart1"/>
    <dgm:cxn modelId="{7351C91D-57CA-445F-911E-D824FA656C89}" type="presParOf" srcId="{A07BCB82-813F-4994-B16D-F9D192345EED}" destId="{8DEEB54D-14E1-4C21-8F22-918247842C11}" srcOrd="1" destOrd="0" presId="urn:microsoft.com/office/officeart/2005/8/layout/orgChart1"/>
    <dgm:cxn modelId="{59D234CF-8DD1-45C6-A4BD-CEF31DE70A08}" type="presParOf" srcId="{6EE3D608-0754-4ABA-816C-503FDFF19CDD}" destId="{F4191C18-A158-41E8-9D57-B9E38D3FBB36}" srcOrd="1" destOrd="0" presId="urn:microsoft.com/office/officeart/2005/8/layout/orgChart1"/>
    <dgm:cxn modelId="{1E9C0A7C-A4DE-43A5-BF80-864F11D4FC87}" type="presParOf" srcId="{6EE3D608-0754-4ABA-816C-503FDFF19CDD}" destId="{D28C6266-6DC2-4B74-8B96-E026A756B281}" srcOrd="2" destOrd="0" presId="urn:microsoft.com/office/officeart/2005/8/layout/orgChart1"/>
    <dgm:cxn modelId="{BABE7D16-ADE6-4EA7-8FB6-BB88A5EE8606}" type="presParOf" srcId="{FAE8CB8B-ED1A-4F66-B8D6-92AB91F0EC03}" destId="{FDF39186-3318-49E4-9F06-101BDB9D4D51}" srcOrd="2" destOrd="0" presId="urn:microsoft.com/office/officeart/2005/8/layout/orgChart1"/>
    <dgm:cxn modelId="{15D888F1-5F90-489E-AAE9-43305B3CAF9D}" type="presParOf" srcId="{75A9F778-2691-46A7-8C3E-04C66E307163}" destId="{D07DC466-F73B-4726-9AF8-569DF9BB73E3}" srcOrd="6" destOrd="0" presId="urn:microsoft.com/office/officeart/2005/8/layout/orgChart1"/>
    <dgm:cxn modelId="{5B9619AF-EED6-4D5A-A757-C8C42938B324}" type="presParOf" srcId="{75A9F778-2691-46A7-8C3E-04C66E307163}" destId="{12A36960-1023-483F-A467-AFF620B44CB3}" srcOrd="7" destOrd="0" presId="urn:microsoft.com/office/officeart/2005/8/layout/orgChart1"/>
    <dgm:cxn modelId="{6F799A09-13E0-42D4-9371-2BC219ED4CF5}" type="presParOf" srcId="{12A36960-1023-483F-A467-AFF620B44CB3}" destId="{BFF78818-66ED-4A21-8DBD-CA3009002F66}" srcOrd="0" destOrd="0" presId="urn:microsoft.com/office/officeart/2005/8/layout/orgChart1"/>
    <dgm:cxn modelId="{F73B158C-1E20-477B-9E44-F4FB9BD42BF3}" type="presParOf" srcId="{BFF78818-66ED-4A21-8DBD-CA3009002F66}" destId="{529C61DF-ED9E-42F0-A8E7-290000C976A4}" srcOrd="0" destOrd="0" presId="urn:microsoft.com/office/officeart/2005/8/layout/orgChart1"/>
    <dgm:cxn modelId="{2DBDF374-3361-413D-8E65-C50C69383446}" type="presParOf" srcId="{BFF78818-66ED-4A21-8DBD-CA3009002F66}" destId="{EB7B1CB8-CDBB-46B6-8CBC-2417E66907B1}" srcOrd="1" destOrd="0" presId="urn:microsoft.com/office/officeart/2005/8/layout/orgChart1"/>
    <dgm:cxn modelId="{3504ABAB-27BE-4FE4-AA34-BD1C8F15D2AE}" type="presParOf" srcId="{12A36960-1023-483F-A467-AFF620B44CB3}" destId="{94797E12-5D3D-4555-9249-692B4B2D924B}" srcOrd="1" destOrd="0" presId="urn:microsoft.com/office/officeart/2005/8/layout/orgChart1"/>
    <dgm:cxn modelId="{E46B25BF-A545-4671-9C66-594CC19323F4}" type="presParOf" srcId="{94797E12-5D3D-4555-9249-692B4B2D924B}" destId="{72093552-7BAE-4AD6-AF56-B9EBA5F7D308}" srcOrd="0" destOrd="0" presId="urn:microsoft.com/office/officeart/2005/8/layout/orgChart1"/>
    <dgm:cxn modelId="{8C89BEE4-011F-443F-B268-65DD6DF1E9D0}" type="presParOf" srcId="{94797E12-5D3D-4555-9249-692B4B2D924B}" destId="{AD38BA55-CC9A-400F-BB8B-30E41D37641A}" srcOrd="1" destOrd="0" presId="urn:microsoft.com/office/officeart/2005/8/layout/orgChart1"/>
    <dgm:cxn modelId="{18E9BB55-A99B-45DB-8E53-C7E637BA24E7}" type="presParOf" srcId="{AD38BA55-CC9A-400F-BB8B-30E41D37641A}" destId="{AF7730A0-3BF6-4909-9754-51A75AEC7133}" srcOrd="0" destOrd="0" presId="urn:microsoft.com/office/officeart/2005/8/layout/orgChart1"/>
    <dgm:cxn modelId="{CC3A6218-8644-46AF-AFE7-C2E37E61BD20}" type="presParOf" srcId="{AF7730A0-3BF6-4909-9754-51A75AEC7133}" destId="{CECE031C-19E0-46BA-90CD-37BFA1726B87}" srcOrd="0" destOrd="0" presId="urn:microsoft.com/office/officeart/2005/8/layout/orgChart1"/>
    <dgm:cxn modelId="{4EF4A147-FB56-4317-87AA-70E4C75BF3D7}" type="presParOf" srcId="{AF7730A0-3BF6-4909-9754-51A75AEC7133}" destId="{B05796EA-C567-4D13-8E7F-D346E95062D0}" srcOrd="1" destOrd="0" presId="urn:microsoft.com/office/officeart/2005/8/layout/orgChart1"/>
    <dgm:cxn modelId="{8037A150-98C1-4EB0-9AFA-34DA2ECF353B}" type="presParOf" srcId="{AD38BA55-CC9A-400F-BB8B-30E41D37641A}" destId="{BA330C65-FF81-4426-958D-E886E430F87F}" srcOrd="1" destOrd="0" presId="urn:microsoft.com/office/officeart/2005/8/layout/orgChart1"/>
    <dgm:cxn modelId="{CBE6FDE4-D8A0-4CD4-B999-906CD719D4A9}" type="presParOf" srcId="{AD38BA55-CC9A-400F-BB8B-30E41D37641A}" destId="{03E99842-52D9-46A5-A6F6-7AE19023B75C}" srcOrd="2" destOrd="0" presId="urn:microsoft.com/office/officeart/2005/8/layout/orgChart1"/>
    <dgm:cxn modelId="{AA80E2F4-5EE7-47A2-B726-E2AC62863543}" type="presParOf" srcId="{94797E12-5D3D-4555-9249-692B4B2D924B}" destId="{08D1726F-BAE3-4C05-AF18-F7EE859571BB}" srcOrd="2" destOrd="0" presId="urn:microsoft.com/office/officeart/2005/8/layout/orgChart1"/>
    <dgm:cxn modelId="{B5A2D229-2564-44CB-B062-DFF85FC19B25}" type="presParOf" srcId="{94797E12-5D3D-4555-9249-692B4B2D924B}" destId="{59C64552-F231-4048-B1AA-D4256599C5D4}" srcOrd="3" destOrd="0" presId="urn:microsoft.com/office/officeart/2005/8/layout/orgChart1"/>
    <dgm:cxn modelId="{2C59BDF3-E473-4E15-AE37-E4769DE30140}" type="presParOf" srcId="{59C64552-F231-4048-B1AA-D4256599C5D4}" destId="{7FCEFEA5-2DEF-42FC-AADB-9C7C8A3D71E6}" srcOrd="0" destOrd="0" presId="urn:microsoft.com/office/officeart/2005/8/layout/orgChart1"/>
    <dgm:cxn modelId="{BC2B0D84-FCC4-41E8-B890-245043A3D413}" type="presParOf" srcId="{7FCEFEA5-2DEF-42FC-AADB-9C7C8A3D71E6}" destId="{ECB5A501-FA69-4E44-9A9C-1DFA9E39942B}" srcOrd="0" destOrd="0" presId="urn:microsoft.com/office/officeart/2005/8/layout/orgChart1"/>
    <dgm:cxn modelId="{DDA5B274-FA75-48B6-AF9E-9CDB7E76D5CC}" type="presParOf" srcId="{7FCEFEA5-2DEF-42FC-AADB-9C7C8A3D71E6}" destId="{91CE8448-F262-4D2E-9808-738199666EFE}" srcOrd="1" destOrd="0" presId="urn:microsoft.com/office/officeart/2005/8/layout/orgChart1"/>
    <dgm:cxn modelId="{4AC72CB2-194F-443D-A7A3-7EE930C69E46}" type="presParOf" srcId="{59C64552-F231-4048-B1AA-D4256599C5D4}" destId="{995A5F0D-71AA-4EC8-8070-26CC2FFED3BA}" srcOrd="1" destOrd="0" presId="urn:microsoft.com/office/officeart/2005/8/layout/orgChart1"/>
    <dgm:cxn modelId="{8F6A66FF-0A68-44C4-8273-81CFE2BEB39E}" type="presParOf" srcId="{59C64552-F231-4048-B1AA-D4256599C5D4}" destId="{0140F7A8-A3BB-491E-B6A2-DDF2D7552FDA}" srcOrd="2" destOrd="0" presId="urn:microsoft.com/office/officeart/2005/8/layout/orgChart1"/>
    <dgm:cxn modelId="{69AC9671-A400-4B72-93E0-ED01DD808FE0}" type="presParOf" srcId="{94797E12-5D3D-4555-9249-692B4B2D924B}" destId="{9E615DC0-CCF6-4EAE-8F2D-5A7613B36E83}" srcOrd="4" destOrd="0" presId="urn:microsoft.com/office/officeart/2005/8/layout/orgChart1"/>
    <dgm:cxn modelId="{8E1122E6-86FB-4D8C-AC3C-84FBDDD23946}" type="presParOf" srcId="{94797E12-5D3D-4555-9249-692B4B2D924B}" destId="{B8BEF616-A7D8-4DC0-BE36-D61F46907DE5}" srcOrd="5" destOrd="0" presId="urn:microsoft.com/office/officeart/2005/8/layout/orgChart1"/>
    <dgm:cxn modelId="{01C72AF1-FE23-4E32-B64B-50432971FA43}" type="presParOf" srcId="{B8BEF616-A7D8-4DC0-BE36-D61F46907DE5}" destId="{6853C453-212A-41BA-8E8F-EA59371C28F6}" srcOrd="0" destOrd="0" presId="urn:microsoft.com/office/officeart/2005/8/layout/orgChart1"/>
    <dgm:cxn modelId="{72F74CA8-2B83-48D9-A390-22099C2784B7}" type="presParOf" srcId="{6853C453-212A-41BA-8E8F-EA59371C28F6}" destId="{257A2042-5079-4736-9F64-C6BBD51A26C8}" srcOrd="0" destOrd="0" presId="urn:microsoft.com/office/officeart/2005/8/layout/orgChart1"/>
    <dgm:cxn modelId="{8851F41C-520E-4DFB-A085-83B7FBA3D2AC}" type="presParOf" srcId="{6853C453-212A-41BA-8E8F-EA59371C28F6}" destId="{3E47D248-DA6A-49F2-9251-3330DB18BF09}" srcOrd="1" destOrd="0" presId="urn:microsoft.com/office/officeart/2005/8/layout/orgChart1"/>
    <dgm:cxn modelId="{2D689059-0C86-4E58-ADD3-2BC09D875054}" type="presParOf" srcId="{B8BEF616-A7D8-4DC0-BE36-D61F46907DE5}" destId="{2AE43B72-5C0C-4572-9290-C6866B26382B}" srcOrd="1" destOrd="0" presId="urn:microsoft.com/office/officeart/2005/8/layout/orgChart1"/>
    <dgm:cxn modelId="{C669A447-2C73-4D40-9CEB-6B4B688A0CE7}" type="presParOf" srcId="{B8BEF616-A7D8-4DC0-BE36-D61F46907DE5}" destId="{F165569D-BD0E-46F9-8E3A-8C32F6B66716}" srcOrd="2" destOrd="0" presId="urn:microsoft.com/office/officeart/2005/8/layout/orgChart1"/>
    <dgm:cxn modelId="{1E601532-D59F-44AF-B7B6-969E218D5EB3}" type="presParOf" srcId="{94797E12-5D3D-4555-9249-692B4B2D924B}" destId="{B5DEE3CB-1E4A-49DC-A5FC-C7EF8B1A5675}" srcOrd="6" destOrd="0" presId="urn:microsoft.com/office/officeart/2005/8/layout/orgChart1"/>
    <dgm:cxn modelId="{E8B96A36-7E0F-4D44-ADA7-FEB685D39175}" type="presParOf" srcId="{94797E12-5D3D-4555-9249-692B4B2D924B}" destId="{4F3D1EEF-DC92-42DD-8907-FC0483EEE267}" srcOrd="7" destOrd="0" presId="urn:microsoft.com/office/officeart/2005/8/layout/orgChart1"/>
    <dgm:cxn modelId="{250AA424-A052-4650-A9AD-F90CDA561F8F}" type="presParOf" srcId="{4F3D1EEF-DC92-42DD-8907-FC0483EEE267}" destId="{C40089B1-93DA-458C-B68D-B172F8F6DE33}" srcOrd="0" destOrd="0" presId="urn:microsoft.com/office/officeart/2005/8/layout/orgChart1"/>
    <dgm:cxn modelId="{28932017-2919-416A-8773-9E8AF08292DA}" type="presParOf" srcId="{C40089B1-93DA-458C-B68D-B172F8F6DE33}" destId="{C2DD6263-560E-43EF-B985-7C8D388D6C47}" srcOrd="0" destOrd="0" presId="urn:microsoft.com/office/officeart/2005/8/layout/orgChart1"/>
    <dgm:cxn modelId="{55B90C9B-7CFC-489C-9D66-3EC7E775A64A}" type="presParOf" srcId="{C40089B1-93DA-458C-B68D-B172F8F6DE33}" destId="{1C8EADD8-D39E-4D6D-B5B9-349F4371D658}" srcOrd="1" destOrd="0" presId="urn:microsoft.com/office/officeart/2005/8/layout/orgChart1"/>
    <dgm:cxn modelId="{D54BA958-6B29-4726-AA32-6D29A09411BF}" type="presParOf" srcId="{4F3D1EEF-DC92-42DD-8907-FC0483EEE267}" destId="{BFE14C1C-6524-4200-AFF2-E162D46F530E}" srcOrd="1" destOrd="0" presId="urn:microsoft.com/office/officeart/2005/8/layout/orgChart1"/>
    <dgm:cxn modelId="{D10DC060-B669-4F48-A23E-05108916FDC4}" type="presParOf" srcId="{4F3D1EEF-DC92-42DD-8907-FC0483EEE267}" destId="{440BB735-63BC-4D19-877A-945E116D415B}" srcOrd="2" destOrd="0" presId="urn:microsoft.com/office/officeart/2005/8/layout/orgChart1"/>
    <dgm:cxn modelId="{B93DEC80-2AC1-44C7-9012-274D6452DCAA}" type="presParOf" srcId="{94797E12-5D3D-4555-9249-692B4B2D924B}" destId="{F66F4E7C-6694-46E5-B04F-8B7812305B05}" srcOrd="8" destOrd="0" presId="urn:microsoft.com/office/officeart/2005/8/layout/orgChart1"/>
    <dgm:cxn modelId="{1E0D516D-C8F4-4B63-9751-1740400BC2AB}" type="presParOf" srcId="{94797E12-5D3D-4555-9249-692B4B2D924B}" destId="{D736E1DA-44DC-40EC-843C-1D8CF5066672}" srcOrd="9" destOrd="0" presId="urn:microsoft.com/office/officeart/2005/8/layout/orgChart1"/>
    <dgm:cxn modelId="{B7C6E15E-05CB-4E10-BD2A-342F12A3C378}" type="presParOf" srcId="{D736E1DA-44DC-40EC-843C-1D8CF5066672}" destId="{2E67A224-C13F-46AF-B1AC-755E2248AD72}" srcOrd="0" destOrd="0" presId="urn:microsoft.com/office/officeart/2005/8/layout/orgChart1"/>
    <dgm:cxn modelId="{B1A0AFE4-2D01-4640-8476-63195AA5D178}" type="presParOf" srcId="{2E67A224-C13F-46AF-B1AC-755E2248AD72}" destId="{DA334211-278B-41E4-8662-50BC0EC1B50B}" srcOrd="0" destOrd="0" presId="urn:microsoft.com/office/officeart/2005/8/layout/orgChart1"/>
    <dgm:cxn modelId="{CEF2F840-1675-4F11-9755-D8AAD494A89E}" type="presParOf" srcId="{2E67A224-C13F-46AF-B1AC-755E2248AD72}" destId="{1624FFA9-C0DB-4719-B10C-CE1B848D6376}" srcOrd="1" destOrd="0" presId="urn:microsoft.com/office/officeart/2005/8/layout/orgChart1"/>
    <dgm:cxn modelId="{1D28BA4F-0C60-4B48-8756-408CA8CA4EB4}" type="presParOf" srcId="{D736E1DA-44DC-40EC-843C-1D8CF5066672}" destId="{D584C3E7-0582-4C43-A203-353C341F77CE}" srcOrd="1" destOrd="0" presId="urn:microsoft.com/office/officeart/2005/8/layout/orgChart1"/>
    <dgm:cxn modelId="{AAFCF4F7-BA14-4A88-97E3-546ABF2E97BF}" type="presParOf" srcId="{D736E1DA-44DC-40EC-843C-1D8CF5066672}" destId="{3DD415E2-574B-4109-BEA1-5B071987136C}" srcOrd="2" destOrd="0" presId="urn:microsoft.com/office/officeart/2005/8/layout/orgChart1"/>
    <dgm:cxn modelId="{245B157B-2116-4AD8-ACFA-71A562017BED}" type="presParOf" srcId="{12A36960-1023-483F-A467-AFF620B44CB3}" destId="{D945E029-830B-4F41-8007-8565E92886CF}" srcOrd="2" destOrd="0" presId="urn:microsoft.com/office/officeart/2005/8/layout/orgChart1"/>
    <dgm:cxn modelId="{C7597916-5B61-410F-8A7C-90A6A791D6E4}"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государственной и муниципальной 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или муниципальным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3" presStyleCnt="1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4" presStyleCnt="1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337331">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5" presStyleCnt="1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6" presStyleCnt="1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7" presStyleCnt="1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8" presStyleCnt="1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9" presStyleCnt="1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485166">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0" presStyleCnt="1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EE25E106-B69B-470F-956B-89792DD9260C}" type="presOf" srcId="{11F7B9F0-0576-44F9-822F-15050E106B4A}" destId="{9E615DC0-CCF6-4EAE-8F2D-5A7613B36E83}" srcOrd="0" destOrd="0" presId="urn:microsoft.com/office/officeart/2005/8/layout/orgChart1"/>
    <dgm:cxn modelId="{F4168D08-CB39-46E3-B996-8167A4D2C7E7}" type="presOf" srcId="{FAD8FD87-6B1D-4EAA-A552-832724E57803}" destId="{ADCF6F8C-833C-4B9A-83C9-CC95519F7C61}" srcOrd="1" destOrd="0" presId="urn:microsoft.com/office/officeart/2005/8/layout/orgChart1"/>
    <dgm:cxn modelId="{5DF3EE09-9475-4082-8D9A-37465BCCD153}" type="presOf" srcId="{69EABA2B-25DA-461E-A2EE-8C21D9E79D7E}" destId="{5B3EBAA8-6FF8-4124-B51C-46985A08B8B1}" srcOrd="0" destOrd="0" presId="urn:microsoft.com/office/officeart/2005/8/layout/orgChart1"/>
    <dgm:cxn modelId="{EF19850B-58F3-4AC2-996A-483D9A34EC46}" type="presOf" srcId="{4C79A98B-E36A-4690-96B2-A8CC9B013DE4}" destId="{BB5D4E18-6093-4ECA-A050-5415457B3B14}" srcOrd="1" destOrd="0" presId="urn:microsoft.com/office/officeart/2005/8/layout/orgChart1"/>
    <dgm:cxn modelId="{89A13A0D-D559-4A2C-8545-B7BA72DB05AA}" type="presOf" srcId="{92EDB008-BE89-42E6-8533-47F4F3592434}" destId="{E78F22A2-BEA8-4FC0-B467-E6D9B8044005}" srcOrd="0" destOrd="0" presId="urn:microsoft.com/office/officeart/2005/8/layout/orgChart1"/>
    <dgm:cxn modelId="{BE179015-F345-4BC9-818E-B6BEA86279D0}" type="presOf" srcId="{AAC139FB-A344-4AC5-96A0-961DFD3D18BB}" destId="{9571D121-5071-4394-A119-918D7DEC1EE1}" srcOrd="0" destOrd="0" presId="urn:microsoft.com/office/officeart/2005/8/layout/orgChart1"/>
    <dgm:cxn modelId="{FF2AD21A-6508-40E1-AA2B-D7246321FE8B}" type="presOf" srcId="{38CCF93E-F1EA-4B2F-8DA7-EBCFF678925E}" destId="{2ADDEA1E-AE52-4F6F-81D2-734EDCD3DB3E}" srcOrd="0" destOrd="0" presId="urn:microsoft.com/office/officeart/2005/8/layout/orgChart1"/>
    <dgm:cxn modelId="{29DB0B20-0E8E-46B1-BF58-F9AA7CC05AC7}" type="presOf" srcId="{9A058FB8-87D3-418A-82E1-2E506CD68808}" destId="{22976C71-75FF-4BE8-AE7C-07B019260B44}" srcOrd="1" destOrd="0" presId="urn:microsoft.com/office/officeart/2005/8/layout/orgChart1"/>
    <dgm:cxn modelId="{ED7C4B28-8C01-48AA-AC25-4FF93B34E632}" type="presOf" srcId="{AAC139FB-A344-4AC5-96A0-961DFD3D18BB}" destId="{0EC8959C-5F9F-48B7-BEEA-EBC460C97138}"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414A036-A98A-4A38-92A9-ABAEFD690F63}" type="presOf" srcId="{65DF8D21-D75A-441C-BDDE-B0042B7F86BF}" destId="{FE114339-3F12-41AD-9369-36EB60C1061B}"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F305A34A-0E6A-4F3A-BAF7-C608F3D4E390}" type="presOf" srcId="{817A3DE7-99E5-49FD-8D3B-900652BC055F}" destId="{04E7F9CB-7EE5-4246-8FFA-F79B22E3F8FC}" srcOrd="1" destOrd="0" presId="urn:microsoft.com/office/officeart/2005/8/layout/orgChart1"/>
    <dgm:cxn modelId="{4BD0764B-EA79-4BD5-BD41-6D90D82198B1}" type="presOf" srcId="{7DCCF42C-AE74-4E3C-87A5-7E537A92F646}" destId="{F3A74072-8D57-46E1-A609-463706BFC893}" srcOrd="1" destOrd="0" presId="urn:microsoft.com/office/officeart/2005/8/layout/orgChart1"/>
    <dgm:cxn modelId="{8030834B-5DD7-4E71-90C8-1EDF49D7FD8F}" type="presOf" srcId="{7ECC3E52-EE07-4D36-9A0F-766F70FC64ED}" destId="{72093552-7BAE-4AD6-AF56-B9EBA5F7D308}" srcOrd="0" destOrd="0" presId="urn:microsoft.com/office/officeart/2005/8/layout/orgChart1"/>
    <dgm:cxn modelId="{1FE84D4C-AD14-4B81-91E3-FA4F33A1D9BA}" type="presOf" srcId="{FB55130B-566C-434F-A46B-31D3CC53E739}" destId="{13A3A29C-746F-4F53-A8C4-C5035C529595}"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C8D196E-CD67-42A8-9D19-DC5F81CF4CF9}" type="presOf" srcId="{E4F57B31-F09E-4EF1-BE7D-0FC4B4BFD62F}" destId="{0E3A6E8E-47B6-4E29-A7B2-D9424180500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2" destOrd="0" parTransId="{E67D304D-11AF-49E2-8F57-507D7A1BCC2F}" sibTransId="{8C91AF68-C773-4CA6-9E82-D27D8861C723}"/>
    <dgm:cxn modelId="{3AE38550-838A-4A8C-8222-2026D1B6DB82}" type="presOf" srcId="{2E15D7CB-2AFA-40D3-B687-F09A9EB09662}" destId="{909688AA-F71D-4513-B402-E2B4C54E5E0C}"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DF88DB59-FAF6-4893-8B85-836FE741E065}" type="presOf" srcId="{E67D304D-11AF-49E2-8F57-507D7A1BCC2F}" destId="{6DE67E33-C59F-4DB2-A27D-05AB2BA09FA8}" srcOrd="0" destOrd="0" presId="urn:microsoft.com/office/officeart/2005/8/layout/orgChart1"/>
    <dgm:cxn modelId="{F0F5447C-1330-4440-91F5-16372A1921A2}" type="presOf" srcId="{06C257BF-1D9F-4A2C-9D46-5F1960D7C14A}" destId="{EB7B1CB8-CDBB-46B6-8CBC-2417E66907B1}" srcOrd="1" destOrd="0" presId="urn:microsoft.com/office/officeart/2005/8/layout/orgChart1"/>
    <dgm:cxn modelId="{F700C07C-88B8-4E48-B691-DA4346A3E9FE}" type="presOf" srcId="{21D07D4D-E637-4978-9A58-75348BA8779A}" destId="{8B7B0E10-2107-40EB-81BA-D53BCA057D36}"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7A2DF97D-CE9E-469E-B284-8AFB8392D5CB}" type="presOf" srcId="{37DE04DD-715C-4B15-B0FA-68F77CE39C79}" destId="{CECE031C-19E0-46BA-90CD-37BFA1726B87}" srcOrd="0" destOrd="0" presId="urn:microsoft.com/office/officeart/2005/8/layout/orgChart1"/>
    <dgm:cxn modelId="{5840CB81-AAED-492E-8553-29F3AC02F94E}" type="presOf" srcId="{817A3DE7-99E5-49FD-8D3B-900652BC055F}" destId="{542DCC4B-EE1F-4D69-821E-F92D2BD1965C}" srcOrd="0" destOrd="0" presId="urn:microsoft.com/office/officeart/2005/8/layout/orgChart1"/>
    <dgm:cxn modelId="{D5A38883-C550-4260-AD45-55425F52414C}" type="presOf" srcId="{6834CB85-9428-4902-98A4-147AABB2E31A}" destId="{91CE8448-F262-4D2E-9808-738199666EFE}" srcOrd="1" destOrd="0" presId="urn:microsoft.com/office/officeart/2005/8/layout/orgChart1"/>
    <dgm:cxn modelId="{8F628A8D-9FAC-4DDC-8C51-8E8A1ABE281B}" type="presOf" srcId="{611ACCA3-7AA9-44D9-8CE8-867D0E5B1B91}" destId="{C18D69E2-352D-4098-957C-982254171877}" srcOrd="0" destOrd="0" presId="urn:microsoft.com/office/officeart/2005/8/layout/orgChart1"/>
    <dgm:cxn modelId="{DBEC0790-8116-4DA4-AF15-059A457991A9}" type="presOf" srcId="{EA1C29B0-31B2-4516-A294-C0A677ECE5B1}" destId="{7E6F062E-7A35-44B0-96C8-663AA46C535E}"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47B5890-1BD9-47CA-ACF0-B02E3516E34E}" type="presOf" srcId="{9A058FB8-87D3-418A-82E1-2E506CD68808}" destId="{43D2F693-AA1D-4B32-A276-8F0C978445B2}" srcOrd="0" destOrd="0" presId="urn:microsoft.com/office/officeart/2005/8/layout/orgChart1"/>
    <dgm:cxn modelId="{43ECE691-35BF-4461-8CB0-0ECD4E49EA47}" type="presOf" srcId="{3FE749E5-DD93-4EA4-B867-0B85BBA944ED}" destId="{EC97D09F-6D31-4A0F-B738-ABA4386ACD70}" srcOrd="0" destOrd="0" presId="urn:microsoft.com/office/officeart/2005/8/layout/orgChart1"/>
    <dgm:cxn modelId="{BFD35094-AF72-43D3-ABAF-AFA52357ADBB}" type="presOf" srcId="{7DCCF42C-AE74-4E3C-87A5-7E537A92F646}" destId="{C6F7B4A2-4946-49DA-8451-C5C8B2593859}" srcOrd="0" destOrd="0" presId="urn:microsoft.com/office/officeart/2005/8/layout/orgChart1"/>
    <dgm:cxn modelId="{FB307395-0C71-4B6E-BBBA-A616F37AAE71}" type="presOf" srcId="{11ADCDCB-D6FF-446C-9847-8B763AFCBF02}" destId="{029BFFAD-23B5-4836-92ED-4649AEE3AC8E}" srcOrd="0" destOrd="0" presId="urn:microsoft.com/office/officeart/2005/8/layout/orgChart1"/>
    <dgm:cxn modelId="{1DF64696-5757-4B33-A5AD-D0790E92113A}" type="presOf" srcId="{7CA3C837-8E90-4491-A2F8-A983CCA341C0}" destId="{3E47D248-DA6A-49F2-9251-3330DB18BF09}" srcOrd="1" destOrd="0" presId="urn:microsoft.com/office/officeart/2005/8/layout/orgChart1"/>
    <dgm:cxn modelId="{7419FC99-C90F-4758-8BD9-BEC002679DB1}" type="presOf" srcId="{6834CB85-9428-4902-98A4-147AABB2E31A}" destId="{ECB5A501-FA69-4E44-9A9C-1DFA9E39942B}" srcOrd="0" destOrd="0" presId="urn:microsoft.com/office/officeart/2005/8/layout/orgChart1"/>
    <dgm:cxn modelId="{483A059A-A030-420A-B62A-F87BC7E63B6E}" type="presOf" srcId="{38CCF93E-F1EA-4B2F-8DA7-EBCFF678925E}" destId="{238FD79F-7BA8-4669-9971-509D7C6230C1}" srcOrd="1" destOrd="0" presId="urn:microsoft.com/office/officeart/2005/8/layout/orgChart1"/>
    <dgm:cxn modelId="{D74D809A-1AA8-4F65-975A-7B566606D2EE}" type="presOf" srcId="{4C79A98B-E36A-4690-96B2-A8CC9B013DE4}" destId="{87CB8807-D375-43E8-BC80-FC03B08F0FC4}" srcOrd="0" destOrd="0" presId="urn:microsoft.com/office/officeart/2005/8/layout/orgChart1"/>
    <dgm:cxn modelId="{07FF8F9E-0E61-45C6-B15B-0DD6EC627E3C}" type="presOf" srcId="{C8B983C6-6E7A-45BB-A0C1-41F8DEA20324}" destId="{08D1726F-BAE3-4C05-AF18-F7EE859571BB}" srcOrd="0" destOrd="0" presId="urn:microsoft.com/office/officeart/2005/8/layout/orgChart1"/>
    <dgm:cxn modelId="{DE3404A4-CF57-42EF-9DF1-57088D1503C2}" type="presOf" srcId="{BCB93161-45C2-4868-8626-5F6D9C0B71C3}" destId="{2B531E99-BA4A-4E8F-A494-F99C8D9967C5}" srcOrd="0" destOrd="0" presId="urn:microsoft.com/office/officeart/2005/8/layout/orgChart1"/>
    <dgm:cxn modelId="{3EE1A9A4-D402-451F-AE27-191FF8A22CDA}" type="presOf" srcId="{7CA3C837-8E90-4491-A2F8-A983CCA341C0}" destId="{257A2042-5079-4736-9F64-C6BBD51A26C8}" srcOrd="0" destOrd="0" presId="urn:microsoft.com/office/officeart/2005/8/layout/orgChart1"/>
    <dgm:cxn modelId="{859B6CB7-FB0D-4FB4-B45F-BCDD0F93729B}" type="presOf" srcId="{FAD8FD87-6B1D-4EAA-A552-832724E57803}" destId="{6F009E27-0E39-408F-A01C-F4C641872206}" srcOrd="0" destOrd="0" presId="urn:microsoft.com/office/officeart/2005/8/layout/orgChart1"/>
    <dgm:cxn modelId="{063D87BA-F19A-493F-93C5-83951CB9832F}" type="presOf" srcId="{06C257BF-1D9F-4A2C-9D46-5F1960D7C14A}" destId="{529C61DF-ED9E-42F0-A8E7-290000C976A4}"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54A9ADC2-663E-48C2-8351-DA5ADBD5AA5F}" type="presOf" srcId="{0789D95B-53D1-4B92-A441-EC50D0AE7C63}" destId="{4F6FF75A-7902-493E-ADDB-3158B7E3C55C}" srcOrd="0" destOrd="0" presId="urn:microsoft.com/office/officeart/2005/8/layout/orgChart1"/>
    <dgm:cxn modelId="{EC48BAC5-4654-4110-B599-2D5DC20F4473}" type="presOf" srcId="{643F414D-4D43-4293-9703-2852A396B03A}" destId="{5F5EF368-82AA-4CC9-8EE3-CEE89071C9D3}" srcOrd="0" destOrd="0" presId="urn:microsoft.com/office/officeart/2005/8/layout/orgChart1"/>
    <dgm:cxn modelId="{E3B545D0-5C8A-4A93-8C40-5A1C5BD31604}" type="presOf" srcId="{BCB93161-45C2-4868-8626-5F6D9C0B71C3}" destId="{927E4C76-FDCB-472D-8A01-71C3B75F9784}" srcOrd="1" destOrd="0" presId="urn:microsoft.com/office/officeart/2005/8/layout/orgChart1"/>
    <dgm:cxn modelId="{D9E47BD5-AECB-4EC8-9FF5-5712A6B1175E}" type="presOf" srcId="{EA1C29B0-31B2-4516-A294-C0A677ECE5B1}" destId="{DE108E57-B0B6-483C-80A1-13BB2FC51C77}"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622EC2D7-5D13-4F04-A91D-5A17CD594D5A}" type="presOf" srcId="{643F414D-4D43-4293-9703-2852A396B03A}" destId="{6375888E-705B-4559-9919-87D1CA6A51F5}" srcOrd="1" destOrd="0" presId="urn:microsoft.com/office/officeart/2005/8/layout/orgChart1"/>
    <dgm:cxn modelId="{358220D8-951C-42F1-9691-E547039F54EF}" type="presOf" srcId="{37DE04DD-715C-4B15-B0FA-68F77CE39C79}" destId="{B05796EA-C567-4D13-8E7F-D346E95062D0}" srcOrd="1" destOrd="0" presId="urn:microsoft.com/office/officeart/2005/8/layout/orgChart1"/>
    <dgm:cxn modelId="{4246E5DA-BF4E-4632-B064-0D8A19AC00B2}" type="presOf" srcId="{21D07D4D-E637-4978-9A58-75348BA8779A}" destId="{61BEC03D-2168-459E-805E-1788CFDA36CB}" srcOrd="0" destOrd="0" presId="urn:microsoft.com/office/officeart/2005/8/layout/orgChart1"/>
    <dgm:cxn modelId="{6BF911DF-4960-4820-A990-6448BD82B10B}" type="presOf" srcId="{A4EF0FC0-754B-4AEE-AEE0-67DA69BC97E8}" destId="{D07DC466-F73B-4726-9AF8-569DF9BB73E3}" srcOrd="0" destOrd="0" presId="urn:microsoft.com/office/officeart/2005/8/layout/orgChart1"/>
    <dgm:cxn modelId="{258619E2-E52D-41B1-B780-347A275094D7}" type="presOf" srcId="{2E15D7CB-2AFA-40D3-B687-F09A9EB09662}" destId="{C0C034FF-B988-492B-9CB3-3C11E82137AB}"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816A67FA-C30F-4C44-8294-090F52FD1DC0}" srcId="{06C257BF-1D9F-4A2C-9D46-5F1960D7C14A}" destId="{4C79A98B-E36A-4690-96B2-A8CC9B013DE4}" srcOrd="3" destOrd="0" parTransId="{D6487AF8-1D98-47B9-B86B-EA507B6BE33B}" sibTransId="{5410F9C2-90E7-48D8-AED4-CDC7C74D86E2}"/>
    <dgm:cxn modelId="{509AC4FA-3385-48C6-BD67-717419393EFF}" type="presOf" srcId="{53B0B8DD-AED2-4868-B496-CB9DE052134F}" destId="{7751CEEA-0EFB-498E-BD20-FF287B469591}" srcOrd="0" destOrd="0" presId="urn:microsoft.com/office/officeart/2005/8/layout/orgChart1"/>
    <dgm:cxn modelId="{73D370FE-049B-4F4F-A866-E97D88BE9DE6}" type="presOf" srcId="{D6487AF8-1D98-47B9-B86B-EA507B6BE33B}" destId="{32765CC0-1E1E-4C7D-A731-3D50C79D5080}" srcOrd="0" destOrd="0" presId="urn:microsoft.com/office/officeart/2005/8/layout/orgChart1"/>
    <dgm:cxn modelId="{90FD299F-3D92-473D-AF88-EF8D1BBB8AC8}" type="presParOf" srcId="{FE114339-3F12-41AD-9369-36EB60C1061B}" destId="{BCDCB4C4-E458-48A9-9A61-7204F6A7DCB5}" srcOrd="0" destOrd="0" presId="urn:microsoft.com/office/officeart/2005/8/layout/orgChart1"/>
    <dgm:cxn modelId="{B3D8B696-7680-4D58-8ED5-97A056DE2C27}" type="presParOf" srcId="{BCDCB4C4-E458-48A9-9A61-7204F6A7DCB5}" destId="{42A5E530-4599-405A-8E43-BF4BCABFCD42}" srcOrd="0" destOrd="0" presId="urn:microsoft.com/office/officeart/2005/8/layout/orgChart1"/>
    <dgm:cxn modelId="{A69BAC9E-BDCC-4ECB-AB61-E28C389DEB15}" type="presParOf" srcId="{42A5E530-4599-405A-8E43-BF4BCABFCD42}" destId="{2ADDEA1E-AE52-4F6F-81D2-734EDCD3DB3E}" srcOrd="0" destOrd="0" presId="urn:microsoft.com/office/officeart/2005/8/layout/orgChart1"/>
    <dgm:cxn modelId="{58E89D9A-6E1B-4F8C-A1A3-A7DEAE66A96A}" type="presParOf" srcId="{42A5E530-4599-405A-8E43-BF4BCABFCD42}" destId="{238FD79F-7BA8-4669-9971-509D7C6230C1}" srcOrd="1" destOrd="0" presId="urn:microsoft.com/office/officeart/2005/8/layout/orgChart1"/>
    <dgm:cxn modelId="{CFD91257-A0B4-4EA5-9131-309E747B36A0}" type="presParOf" srcId="{BCDCB4C4-E458-48A9-9A61-7204F6A7DCB5}" destId="{75A9F778-2691-46A7-8C3E-04C66E307163}" srcOrd="1" destOrd="0" presId="urn:microsoft.com/office/officeart/2005/8/layout/orgChart1"/>
    <dgm:cxn modelId="{3198B95F-B357-46BC-BA5E-7B15C2D06FE2}" type="presParOf" srcId="{75A9F778-2691-46A7-8C3E-04C66E307163}" destId="{7751CEEA-0EFB-498E-BD20-FF287B469591}" srcOrd="0" destOrd="0" presId="urn:microsoft.com/office/officeart/2005/8/layout/orgChart1"/>
    <dgm:cxn modelId="{46C24A83-5951-42EE-90C2-77B6747C54B6}" type="presParOf" srcId="{75A9F778-2691-46A7-8C3E-04C66E307163}" destId="{420AD676-5736-42BA-8834-727C44F26CC6}" srcOrd="1" destOrd="0" presId="urn:microsoft.com/office/officeart/2005/8/layout/orgChart1"/>
    <dgm:cxn modelId="{9F85834B-559B-41DD-9F67-B50507A89922}" type="presParOf" srcId="{420AD676-5736-42BA-8834-727C44F26CC6}" destId="{ACFF491F-7AAD-4564-ADE8-81637557F422}" srcOrd="0" destOrd="0" presId="urn:microsoft.com/office/officeart/2005/8/layout/orgChart1"/>
    <dgm:cxn modelId="{A8FC73A5-DC1B-4457-91D1-FC3F46E915FB}" type="presParOf" srcId="{ACFF491F-7AAD-4564-ADE8-81637557F422}" destId="{909688AA-F71D-4513-B402-E2B4C54E5E0C}" srcOrd="0" destOrd="0" presId="urn:microsoft.com/office/officeart/2005/8/layout/orgChart1"/>
    <dgm:cxn modelId="{E5F0C820-7B47-4155-9F00-6FC77BEDB075}" type="presParOf" srcId="{ACFF491F-7AAD-4564-ADE8-81637557F422}" destId="{C0C034FF-B988-492B-9CB3-3C11E82137AB}" srcOrd="1" destOrd="0" presId="urn:microsoft.com/office/officeart/2005/8/layout/orgChart1"/>
    <dgm:cxn modelId="{37DFA22E-41BA-454D-AB4C-E73CDB918350}" type="presParOf" srcId="{420AD676-5736-42BA-8834-727C44F26CC6}" destId="{BFD2D3A0-780A-48D3-810D-A4CAF869FD40}" srcOrd="1" destOrd="0" presId="urn:microsoft.com/office/officeart/2005/8/layout/orgChart1"/>
    <dgm:cxn modelId="{8FEDB522-3A13-4442-A7BE-B625893CD22D}" type="presParOf" srcId="{BFD2D3A0-780A-48D3-810D-A4CAF869FD40}" destId="{13A3A29C-746F-4F53-A8C4-C5035C529595}" srcOrd="0" destOrd="0" presId="urn:microsoft.com/office/officeart/2005/8/layout/orgChart1"/>
    <dgm:cxn modelId="{4588A80C-1FD1-4E9C-AD34-2EBE2E90A9A5}" type="presParOf" srcId="{BFD2D3A0-780A-48D3-810D-A4CAF869FD40}" destId="{E25FA6CE-A6B7-44C8-9A74-78B48FFDD0DC}" srcOrd="1" destOrd="0" presId="urn:microsoft.com/office/officeart/2005/8/layout/orgChart1"/>
    <dgm:cxn modelId="{753C0C4A-A6B0-4492-8BAD-CDB438400D88}" type="presParOf" srcId="{E25FA6CE-A6B7-44C8-9A74-78B48FFDD0DC}" destId="{3395163B-F455-42D6-BDFC-F49F86A9704F}" srcOrd="0" destOrd="0" presId="urn:microsoft.com/office/officeart/2005/8/layout/orgChart1"/>
    <dgm:cxn modelId="{65E5ABF3-ABC5-401E-948F-73D611A4FB60}" type="presParOf" srcId="{3395163B-F455-42D6-BDFC-F49F86A9704F}" destId="{542DCC4B-EE1F-4D69-821E-F92D2BD1965C}" srcOrd="0" destOrd="0" presId="urn:microsoft.com/office/officeart/2005/8/layout/orgChart1"/>
    <dgm:cxn modelId="{66EE3602-56CF-4AEF-A73F-81888AA744B8}" type="presParOf" srcId="{3395163B-F455-42D6-BDFC-F49F86A9704F}" destId="{04E7F9CB-7EE5-4246-8FFA-F79B22E3F8FC}" srcOrd="1" destOrd="0" presId="urn:microsoft.com/office/officeart/2005/8/layout/orgChart1"/>
    <dgm:cxn modelId="{A733F2A4-7AC3-481E-9333-5ABC50537340}" type="presParOf" srcId="{E25FA6CE-A6B7-44C8-9A74-78B48FFDD0DC}" destId="{3238012D-822A-4E57-8173-DD6D7D830592}" srcOrd="1" destOrd="0" presId="urn:microsoft.com/office/officeart/2005/8/layout/orgChart1"/>
    <dgm:cxn modelId="{A470701F-DA85-4632-B7FC-B8F7E1BB8671}" type="presParOf" srcId="{E25FA6CE-A6B7-44C8-9A74-78B48FFDD0DC}" destId="{866B1A15-26E2-44E2-85B8-819D3B2C786E}" srcOrd="2" destOrd="0" presId="urn:microsoft.com/office/officeart/2005/8/layout/orgChart1"/>
    <dgm:cxn modelId="{382CC1B4-97E8-483F-8C0B-85B9D16EFD2C}" type="presParOf" srcId="{BFD2D3A0-780A-48D3-810D-A4CAF869FD40}" destId="{E78F22A2-BEA8-4FC0-B467-E6D9B8044005}" srcOrd="2" destOrd="0" presId="urn:microsoft.com/office/officeart/2005/8/layout/orgChart1"/>
    <dgm:cxn modelId="{6B97F028-E3CD-4685-8766-FC956822389E}" type="presParOf" srcId="{BFD2D3A0-780A-48D3-810D-A4CAF869FD40}" destId="{9B311509-86FD-4506-9F22-FA73C0E8D44F}" srcOrd="3" destOrd="0" presId="urn:microsoft.com/office/officeart/2005/8/layout/orgChart1"/>
    <dgm:cxn modelId="{AB3044F3-A712-42A4-89ED-456C933A8492}" type="presParOf" srcId="{9B311509-86FD-4506-9F22-FA73C0E8D44F}" destId="{D8A5293E-3048-4AD2-A2BF-F4856E58CD90}" srcOrd="0" destOrd="0" presId="urn:microsoft.com/office/officeart/2005/8/layout/orgChart1"/>
    <dgm:cxn modelId="{227B9DEC-72C6-4740-888C-7EFF46EFCB83}" type="presParOf" srcId="{D8A5293E-3048-4AD2-A2BF-F4856E58CD90}" destId="{5F5EF368-82AA-4CC9-8EE3-CEE89071C9D3}" srcOrd="0" destOrd="0" presId="urn:microsoft.com/office/officeart/2005/8/layout/orgChart1"/>
    <dgm:cxn modelId="{8AB8FA2D-39A3-42AF-B4B3-6DA5914EAD68}" type="presParOf" srcId="{D8A5293E-3048-4AD2-A2BF-F4856E58CD90}" destId="{6375888E-705B-4559-9919-87D1CA6A51F5}" srcOrd="1" destOrd="0" presId="urn:microsoft.com/office/officeart/2005/8/layout/orgChart1"/>
    <dgm:cxn modelId="{3055595B-538C-4A6F-9C39-90A7812C3AA0}" type="presParOf" srcId="{9B311509-86FD-4506-9F22-FA73C0E8D44F}" destId="{5AEA57D7-43A2-4289-B970-7A3816DB923A}" srcOrd="1" destOrd="0" presId="urn:microsoft.com/office/officeart/2005/8/layout/orgChart1"/>
    <dgm:cxn modelId="{8C583783-EF88-4764-A423-43F68123EC1B}" type="presParOf" srcId="{9B311509-86FD-4506-9F22-FA73C0E8D44F}" destId="{88B9B15E-8D81-4397-9000-27DAEF01BABD}" srcOrd="2" destOrd="0" presId="urn:microsoft.com/office/officeart/2005/8/layout/orgChart1"/>
    <dgm:cxn modelId="{5FC1E417-FE1C-4082-A687-360CF09743DB}" type="presParOf" srcId="{420AD676-5736-42BA-8834-727C44F26CC6}" destId="{66B3C26E-9192-43AF-B9EA-91A5C38842C2}" srcOrd="2" destOrd="0" presId="urn:microsoft.com/office/officeart/2005/8/layout/orgChart1"/>
    <dgm:cxn modelId="{2E2CCC0F-B52B-43D6-A107-D76D638CCF03}" type="presParOf" srcId="{75A9F778-2691-46A7-8C3E-04C66E307163}" destId="{C18D69E2-352D-4098-957C-982254171877}" srcOrd="2" destOrd="0" presId="urn:microsoft.com/office/officeart/2005/8/layout/orgChart1"/>
    <dgm:cxn modelId="{E5A5CED5-EDD0-43BE-A941-644CFAC07D48}" type="presParOf" srcId="{75A9F778-2691-46A7-8C3E-04C66E307163}" destId="{2854B084-43A0-4817-80B5-3465B0698DF9}" srcOrd="3" destOrd="0" presId="urn:microsoft.com/office/officeart/2005/8/layout/orgChart1"/>
    <dgm:cxn modelId="{9352B4D6-3003-429A-812A-F6D30A41E8E2}" type="presParOf" srcId="{2854B084-43A0-4817-80B5-3465B0698DF9}" destId="{4D6DD11B-72AD-4D33-BFB3-A9580DD51626}" srcOrd="0" destOrd="0" presId="urn:microsoft.com/office/officeart/2005/8/layout/orgChart1"/>
    <dgm:cxn modelId="{8824179F-7D64-4E3E-9250-5161609DB4FA}" type="presParOf" srcId="{4D6DD11B-72AD-4D33-BFB3-A9580DD51626}" destId="{43D2F693-AA1D-4B32-A276-8F0C978445B2}" srcOrd="0" destOrd="0" presId="urn:microsoft.com/office/officeart/2005/8/layout/orgChart1"/>
    <dgm:cxn modelId="{B56A8C23-C37C-463A-9B7F-CF30F5CBBC3C}" type="presParOf" srcId="{4D6DD11B-72AD-4D33-BFB3-A9580DD51626}" destId="{22976C71-75FF-4BE8-AE7C-07B019260B44}" srcOrd="1" destOrd="0" presId="urn:microsoft.com/office/officeart/2005/8/layout/orgChart1"/>
    <dgm:cxn modelId="{FFC301C1-7D72-4D8F-8FBF-ED28CC751917}" type="presParOf" srcId="{2854B084-43A0-4817-80B5-3465B0698DF9}" destId="{5E56B4E9-072E-4013-B9D8-DBA5E03B41F3}" srcOrd="1" destOrd="0" presId="urn:microsoft.com/office/officeart/2005/8/layout/orgChart1"/>
    <dgm:cxn modelId="{D0073713-6E82-428A-B165-CB59EE1D6C29}" type="presParOf" srcId="{5E56B4E9-072E-4013-B9D8-DBA5E03B41F3}" destId="{EC97D09F-6D31-4A0F-B738-ABA4386ACD70}" srcOrd="0" destOrd="0" presId="urn:microsoft.com/office/officeart/2005/8/layout/orgChart1"/>
    <dgm:cxn modelId="{00045625-FBDE-4301-BFA7-D7DF613E19DE}" type="presParOf" srcId="{5E56B4E9-072E-4013-B9D8-DBA5E03B41F3}" destId="{D652E6D9-13BF-4A82-91AC-CA3413BBACF2}" srcOrd="1" destOrd="0" presId="urn:microsoft.com/office/officeart/2005/8/layout/orgChart1"/>
    <dgm:cxn modelId="{DCB8ED8E-A357-400A-B321-0F1BBFA50F08}" type="presParOf" srcId="{D652E6D9-13BF-4A82-91AC-CA3413BBACF2}" destId="{C845B5F7-18FE-4B6E-A63B-8C15FC40FAE7}" srcOrd="0" destOrd="0" presId="urn:microsoft.com/office/officeart/2005/8/layout/orgChart1"/>
    <dgm:cxn modelId="{481520AD-4A02-4525-992E-2C6E9B2B5A05}" type="presParOf" srcId="{C845B5F7-18FE-4B6E-A63B-8C15FC40FAE7}" destId="{7E6F062E-7A35-44B0-96C8-663AA46C535E}" srcOrd="0" destOrd="0" presId="urn:microsoft.com/office/officeart/2005/8/layout/orgChart1"/>
    <dgm:cxn modelId="{E93B0F40-7A23-4256-9C23-F0A94ED58CEB}" type="presParOf" srcId="{C845B5F7-18FE-4B6E-A63B-8C15FC40FAE7}" destId="{DE108E57-B0B6-483C-80A1-13BB2FC51C77}" srcOrd="1" destOrd="0" presId="urn:microsoft.com/office/officeart/2005/8/layout/orgChart1"/>
    <dgm:cxn modelId="{FDDDFE12-5B10-4904-BB2E-78A85D87A320}" type="presParOf" srcId="{D652E6D9-13BF-4A82-91AC-CA3413BBACF2}" destId="{07CB402D-A896-4E9B-A972-F8328F2F3545}" srcOrd="1" destOrd="0" presId="urn:microsoft.com/office/officeart/2005/8/layout/orgChart1"/>
    <dgm:cxn modelId="{FB09679C-9D12-4427-8FA4-DC1DA6EE04DD}" type="presParOf" srcId="{D652E6D9-13BF-4A82-91AC-CA3413BBACF2}" destId="{63567D84-31B9-4320-9493-3F98AF5DDE8A}" srcOrd="2" destOrd="0" presId="urn:microsoft.com/office/officeart/2005/8/layout/orgChart1"/>
    <dgm:cxn modelId="{32BECC2A-5E27-4FDE-9A70-8B4DB3178FA1}" type="presParOf" srcId="{5E56B4E9-072E-4013-B9D8-DBA5E03B41F3}" destId="{0E3A6E8E-47B6-4E29-A7B2-D9424180500E}" srcOrd="2" destOrd="0" presId="urn:microsoft.com/office/officeart/2005/8/layout/orgChart1"/>
    <dgm:cxn modelId="{4482B0CB-6F58-40EE-8AB9-C85307F50018}" type="presParOf" srcId="{5E56B4E9-072E-4013-B9D8-DBA5E03B41F3}" destId="{2171AF7F-BEDE-4C12-9289-62059FEAB01D}" srcOrd="3" destOrd="0" presId="urn:microsoft.com/office/officeart/2005/8/layout/orgChart1"/>
    <dgm:cxn modelId="{AC8911B7-03E0-4E67-AC2E-F821C19C5C62}" type="presParOf" srcId="{2171AF7F-BEDE-4C12-9289-62059FEAB01D}" destId="{69D6816D-E165-4E83-8AFF-10E3FB2B755E}" srcOrd="0" destOrd="0" presId="urn:microsoft.com/office/officeart/2005/8/layout/orgChart1"/>
    <dgm:cxn modelId="{8CF1FE31-BA53-46CA-AFF4-28A0CF57F49F}" type="presParOf" srcId="{69D6816D-E165-4E83-8AFF-10E3FB2B755E}" destId="{6F009E27-0E39-408F-A01C-F4C641872206}" srcOrd="0" destOrd="0" presId="urn:microsoft.com/office/officeart/2005/8/layout/orgChart1"/>
    <dgm:cxn modelId="{716926C1-812B-4BD5-A717-0FD1BE3F7476}" type="presParOf" srcId="{69D6816D-E165-4E83-8AFF-10E3FB2B755E}" destId="{ADCF6F8C-833C-4B9A-83C9-CC95519F7C61}" srcOrd="1" destOrd="0" presId="urn:microsoft.com/office/officeart/2005/8/layout/orgChart1"/>
    <dgm:cxn modelId="{C38C4710-B78C-4143-992D-A0CA142A19A2}" type="presParOf" srcId="{2171AF7F-BEDE-4C12-9289-62059FEAB01D}" destId="{8CEAB26E-6A1F-4950-AE49-82642266887E}" srcOrd="1" destOrd="0" presId="urn:microsoft.com/office/officeart/2005/8/layout/orgChart1"/>
    <dgm:cxn modelId="{0004794D-D60B-4F01-909E-E00EA136E0E7}" type="presParOf" srcId="{2171AF7F-BEDE-4C12-9289-62059FEAB01D}" destId="{115AFDE5-4F0C-41DC-830E-B6873F13F472}" srcOrd="2" destOrd="0" presId="urn:microsoft.com/office/officeart/2005/8/layout/orgChart1"/>
    <dgm:cxn modelId="{7CBF3046-E9FC-4BF2-9D7B-A4681028148D}" type="presParOf" srcId="{5E56B4E9-072E-4013-B9D8-DBA5E03B41F3}" destId="{6DE67E33-C59F-4DB2-A27D-05AB2BA09FA8}" srcOrd="4" destOrd="0" presId="urn:microsoft.com/office/officeart/2005/8/layout/orgChart1"/>
    <dgm:cxn modelId="{1A94E586-9463-4D4D-A7C3-679E7FFAD175}" type="presParOf" srcId="{5E56B4E9-072E-4013-B9D8-DBA5E03B41F3}" destId="{EDC4AE4F-3F57-4928-9B45-ACF1ED8B7E94}" srcOrd="5" destOrd="0" presId="urn:microsoft.com/office/officeart/2005/8/layout/orgChart1"/>
    <dgm:cxn modelId="{FD894109-93F1-4BC6-8C34-DDC532607892}" type="presParOf" srcId="{EDC4AE4F-3F57-4928-9B45-ACF1ED8B7E94}" destId="{75176B1A-5A51-4695-A43F-98300DF48B29}" srcOrd="0" destOrd="0" presId="urn:microsoft.com/office/officeart/2005/8/layout/orgChart1"/>
    <dgm:cxn modelId="{C228D0E9-BDFA-4E82-BC0E-813DA5065FBF}" type="presParOf" srcId="{75176B1A-5A51-4695-A43F-98300DF48B29}" destId="{C6F7B4A2-4946-49DA-8451-C5C8B2593859}" srcOrd="0" destOrd="0" presId="urn:microsoft.com/office/officeart/2005/8/layout/orgChart1"/>
    <dgm:cxn modelId="{FE379584-521C-473E-B9FF-8A685A22219D}" type="presParOf" srcId="{75176B1A-5A51-4695-A43F-98300DF48B29}" destId="{F3A74072-8D57-46E1-A609-463706BFC893}" srcOrd="1" destOrd="0" presId="urn:microsoft.com/office/officeart/2005/8/layout/orgChart1"/>
    <dgm:cxn modelId="{F16991C4-F510-4BF6-AD66-7ACD9402F5EA}" type="presParOf" srcId="{EDC4AE4F-3F57-4928-9B45-ACF1ED8B7E94}" destId="{B50332BC-DBFD-4FD2-9358-075FFA69276C}" srcOrd="1" destOrd="0" presId="urn:microsoft.com/office/officeart/2005/8/layout/orgChart1"/>
    <dgm:cxn modelId="{A6941CD9-2909-4D00-BEBA-9DEE522FBC61}" type="presParOf" srcId="{EDC4AE4F-3F57-4928-9B45-ACF1ED8B7E94}" destId="{E72929B5-F024-42EA-AC91-DF9574083F74}" srcOrd="2" destOrd="0" presId="urn:microsoft.com/office/officeart/2005/8/layout/orgChart1"/>
    <dgm:cxn modelId="{847E7C6B-5823-4B44-91EB-B38F0C1DF664}" type="presParOf" srcId="{2854B084-43A0-4817-80B5-3465B0698DF9}" destId="{8F19792C-2E7B-4DFF-9E89-C7A3BD93E3CD}" srcOrd="2" destOrd="0" presId="urn:microsoft.com/office/officeart/2005/8/layout/orgChart1"/>
    <dgm:cxn modelId="{BDE052A0-A8D3-4128-8F1A-53A9EEFCAEA2}" type="presParOf" srcId="{75A9F778-2691-46A7-8C3E-04C66E307163}" destId="{4F6FF75A-7902-493E-ADDB-3158B7E3C55C}" srcOrd="4" destOrd="0" presId="urn:microsoft.com/office/officeart/2005/8/layout/orgChart1"/>
    <dgm:cxn modelId="{4C1790E9-80AB-4175-9D69-64C607A1D15A}" type="presParOf" srcId="{75A9F778-2691-46A7-8C3E-04C66E307163}" destId="{FAE8CB8B-ED1A-4F66-B8D6-92AB91F0EC03}" srcOrd="5" destOrd="0" presId="urn:microsoft.com/office/officeart/2005/8/layout/orgChart1"/>
    <dgm:cxn modelId="{65F0CD78-FC81-4E3A-B005-8E744A0447E1}" type="presParOf" srcId="{FAE8CB8B-ED1A-4F66-B8D6-92AB91F0EC03}" destId="{DA62FDE0-FBFD-49BA-857C-F7A155B94259}" srcOrd="0" destOrd="0" presId="urn:microsoft.com/office/officeart/2005/8/layout/orgChart1"/>
    <dgm:cxn modelId="{97436DD4-4664-405C-AF27-23763A41A476}" type="presParOf" srcId="{DA62FDE0-FBFD-49BA-857C-F7A155B94259}" destId="{61BEC03D-2168-459E-805E-1788CFDA36CB}" srcOrd="0" destOrd="0" presId="urn:microsoft.com/office/officeart/2005/8/layout/orgChart1"/>
    <dgm:cxn modelId="{4CCA52DA-9094-47A0-9E79-58DAE70A733F}" type="presParOf" srcId="{DA62FDE0-FBFD-49BA-857C-F7A155B94259}" destId="{8B7B0E10-2107-40EB-81BA-D53BCA057D36}" srcOrd="1" destOrd="0" presId="urn:microsoft.com/office/officeart/2005/8/layout/orgChart1"/>
    <dgm:cxn modelId="{BED49D83-FD24-47D9-A2FF-B6C9E2260E4E}" type="presParOf" srcId="{FAE8CB8B-ED1A-4F66-B8D6-92AB91F0EC03}" destId="{362F3FCC-CEEA-4A2D-9E02-4C4057BB2286}" srcOrd="1" destOrd="0" presId="urn:microsoft.com/office/officeart/2005/8/layout/orgChart1"/>
    <dgm:cxn modelId="{AC1A2584-6FFE-46AD-BE50-A5D3C1BE931C}" type="presParOf" srcId="{362F3FCC-CEEA-4A2D-9E02-4C4057BB2286}" destId="{029BFFAD-23B5-4836-92ED-4649AEE3AC8E}" srcOrd="0" destOrd="0" presId="urn:microsoft.com/office/officeart/2005/8/layout/orgChart1"/>
    <dgm:cxn modelId="{B546B21B-B050-4222-94E8-4327AC3FC9EF}" type="presParOf" srcId="{362F3FCC-CEEA-4A2D-9E02-4C4057BB2286}" destId="{F0444873-3CFC-43CB-8A00-720ACEB8678B}" srcOrd="1" destOrd="0" presId="urn:microsoft.com/office/officeart/2005/8/layout/orgChart1"/>
    <dgm:cxn modelId="{3F9D0C50-2690-4223-96CD-2E1F7D7D6B6E}" type="presParOf" srcId="{F0444873-3CFC-43CB-8A00-720ACEB8678B}" destId="{B96A9CE6-A256-4751-8E7D-0EDA4D633A67}" srcOrd="0" destOrd="0" presId="urn:microsoft.com/office/officeart/2005/8/layout/orgChart1"/>
    <dgm:cxn modelId="{51A9AFE9-ED70-4AF0-8FFE-EB71290B2A09}" type="presParOf" srcId="{B96A9CE6-A256-4751-8E7D-0EDA4D633A67}" destId="{2B531E99-BA4A-4E8F-A494-F99C8D9967C5}" srcOrd="0" destOrd="0" presId="urn:microsoft.com/office/officeart/2005/8/layout/orgChart1"/>
    <dgm:cxn modelId="{DC2D3E40-D9A3-493D-B40F-99D4B4B40D2B}" type="presParOf" srcId="{B96A9CE6-A256-4751-8E7D-0EDA4D633A67}" destId="{927E4C76-FDCB-472D-8A01-71C3B75F9784}" srcOrd="1" destOrd="0" presId="urn:microsoft.com/office/officeart/2005/8/layout/orgChart1"/>
    <dgm:cxn modelId="{88FE7954-D239-4C9C-AA4B-6D72B1F3E67C}" type="presParOf" srcId="{F0444873-3CFC-43CB-8A00-720ACEB8678B}" destId="{59835B79-5BEA-409A-ADE9-8708209DF6BC}" srcOrd="1" destOrd="0" presId="urn:microsoft.com/office/officeart/2005/8/layout/orgChart1"/>
    <dgm:cxn modelId="{D2F0C1B7-6319-41F6-B7D6-199002B2BF65}" type="presParOf" srcId="{F0444873-3CFC-43CB-8A00-720ACEB8678B}" destId="{6422F449-AC62-453A-8A47-80F6B9208069}" srcOrd="2" destOrd="0" presId="urn:microsoft.com/office/officeart/2005/8/layout/orgChart1"/>
    <dgm:cxn modelId="{421876EA-2F3B-4467-97D6-6600E71B322A}" type="presParOf" srcId="{FAE8CB8B-ED1A-4F66-B8D6-92AB91F0EC03}" destId="{FDF39186-3318-49E4-9F06-101BDB9D4D51}" srcOrd="2" destOrd="0" presId="urn:microsoft.com/office/officeart/2005/8/layout/orgChart1"/>
    <dgm:cxn modelId="{391FD252-C116-4FA3-A954-51DA81980616}" type="presParOf" srcId="{75A9F778-2691-46A7-8C3E-04C66E307163}" destId="{D07DC466-F73B-4726-9AF8-569DF9BB73E3}" srcOrd="6" destOrd="0" presId="urn:microsoft.com/office/officeart/2005/8/layout/orgChart1"/>
    <dgm:cxn modelId="{70582A19-9375-4851-9EC6-0638AB0575A4}" type="presParOf" srcId="{75A9F778-2691-46A7-8C3E-04C66E307163}" destId="{12A36960-1023-483F-A467-AFF620B44CB3}" srcOrd="7" destOrd="0" presId="urn:microsoft.com/office/officeart/2005/8/layout/orgChart1"/>
    <dgm:cxn modelId="{A3C19A08-B5EF-46F5-9E33-EC565301C680}" type="presParOf" srcId="{12A36960-1023-483F-A467-AFF620B44CB3}" destId="{BFF78818-66ED-4A21-8DBD-CA3009002F66}" srcOrd="0" destOrd="0" presId="urn:microsoft.com/office/officeart/2005/8/layout/orgChart1"/>
    <dgm:cxn modelId="{9C997083-FC79-4666-B8D3-2C913445D3EC}" type="presParOf" srcId="{BFF78818-66ED-4A21-8DBD-CA3009002F66}" destId="{529C61DF-ED9E-42F0-A8E7-290000C976A4}" srcOrd="0" destOrd="0" presId="urn:microsoft.com/office/officeart/2005/8/layout/orgChart1"/>
    <dgm:cxn modelId="{413E95EB-353E-44FC-BDFC-466F9CF3E138}" type="presParOf" srcId="{BFF78818-66ED-4A21-8DBD-CA3009002F66}" destId="{EB7B1CB8-CDBB-46B6-8CBC-2417E66907B1}" srcOrd="1" destOrd="0" presId="urn:microsoft.com/office/officeart/2005/8/layout/orgChart1"/>
    <dgm:cxn modelId="{D3A41541-F82A-4A69-B0F5-9244A6F6D772}" type="presParOf" srcId="{12A36960-1023-483F-A467-AFF620B44CB3}" destId="{94797E12-5D3D-4555-9249-692B4B2D924B}" srcOrd="1" destOrd="0" presId="urn:microsoft.com/office/officeart/2005/8/layout/orgChart1"/>
    <dgm:cxn modelId="{8A65126F-5DFB-4BFD-93FF-5B9AD693B2F4}" type="presParOf" srcId="{94797E12-5D3D-4555-9249-692B4B2D924B}" destId="{72093552-7BAE-4AD6-AF56-B9EBA5F7D308}" srcOrd="0" destOrd="0" presId="urn:microsoft.com/office/officeart/2005/8/layout/orgChart1"/>
    <dgm:cxn modelId="{72690613-C282-4EA6-8DBA-A5D5718A17C7}" type="presParOf" srcId="{94797E12-5D3D-4555-9249-692B4B2D924B}" destId="{AD38BA55-CC9A-400F-BB8B-30E41D37641A}" srcOrd="1" destOrd="0" presId="urn:microsoft.com/office/officeart/2005/8/layout/orgChart1"/>
    <dgm:cxn modelId="{00809C9E-E478-4E68-B321-CC9F08E99008}" type="presParOf" srcId="{AD38BA55-CC9A-400F-BB8B-30E41D37641A}" destId="{AF7730A0-3BF6-4909-9754-51A75AEC7133}" srcOrd="0" destOrd="0" presId="urn:microsoft.com/office/officeart/2005/8/layout/orgChart1"/>
    <dgm:cxn modelId="{BACA3537-5D9C-4E13-B9A1-B6C7C60B4A25}" type="presParOf" srcId="{AF7730A0-3BF6-4909-9754-51A75AEC7133}" destId="{CECE031C-19E0-46BA-90CD-37BFA1726B87}" srcOrd="0" destOrd="0" presId="urn:microsoft.com/office/officeart/2005/8/layout/orgChart1"/>
    <dgm:cxn modelId="{B7542708-EAB6-440E-9BCC-6972F1382C7C}" type="presParOf" srcId="{AF7730A0-3BF6-4909-9754-51A75AEC7133}" destId="{B05796EA-C567-4D13-8E7F-D346E95062D0}" srcOrd="1" destOrd="0" presId="urn:microsoft.com/office/officeart/2005/8/layout/orgChart1"/>
    <dgm:cxn modelId="{92A20953-C376-4C8B-83FA-B60CCA7FFD6C}" type="presParOf" srcId="{AD38BA55-CC9A-400F-BB8B-30E41D37641A}" destId="{BA330C65-FF81-4426-958D-E886E430F87F}" srcOrd="1" destOrd="0" presId="urn:microsoft.com/office/officeart/2005/8/layout/orgChart1"/>
    <dgm:cxn modelId="{7496A839-2924-4883-9CFF-A5B3622EEE72}" type="presParOf" srcId="{AD38BA55-CC9A-400F-BB8B-30E41D37641A}" destId="{03E99842-52D9-46A5-A6F6-7AE19023B75C}" srcOrd="2" destOrd="0" presId="urn:microsoft.com/office/officeart/2005/8/layout/orgChart1"/>
    <dgm:cxn modelId="{6DCBBE95-1DAD-4491-BEED-AE171DDB285B}" type="presParOf" srcId="{94797E12-5D3D-4555-9249-692B4B2D924B}" destId="{08D1726F-BAE3-4C05-AF18-F7EE859571BB}" srcOrd="2" destOrd="0" presId="urn:microsoft.com/office/officeart/2005/8/layout/orgChart1"/>
    <dgm:cxn modelId="{FF5BB94F-C7AF-47FF-A4CB-646984CBB790}" type="presParOf" srcId="{94797E12-5D3D-4555-9249-692B4B2D924B}" destId="{59C64552-F231-4048-B1AA-D4256599C5D4}" srcOrd="3" destOrd="0" presId="urn:microsoft.com/office/officeart/2005/8/layout/orgChart1"/>
    <dgm:cxn modelId="{5CE8A7DD-BDA1-4AD8-B918-7BA43E0C3735}" type="presParOf" srcId="{59C64552-F231-4048-B1AA-D4256599C5D4}" destId="{7FCEFEA5-2DEF-42FC-AADB-9C7C8A3D71E6}" srcOrd="0" destOrd="0" presId="urn:microsoft.com/office/officeart/2005/8/layout/orgChart1"/>
    <dgm:cxn modelId="{F3C2CCCA-240E-4DF7-8B88-6ED9883EA2CF}" type="presParOf" srcId="{7FCEFEA5-2DEF-42FC-AADB-9C7C8A3D71E6}" destId="{ECB5A501-FA69-4E44-9A9C-1DFA9E39942B}" srcOrd="0" destOrd="0" presId="urn:microsoft.com/office/officeart/2005/8/layout/orgChart1"/>
    <dgm:cxn modelId="{E54C5494-8741-4553-9416-1A4FEB20C278}" type="presParOf" srcId="{7FCEFEA5-2DEF-42FC-AADB-9C7C8A3D71E6}" destId="{91CE8448-F262-4D2E-9808-738199666EFE}" srcOrd="1" destOrd="0" presId="urn:microsoft.com/office/officeart/2005/8/layout/orgChart1"/>
    <dgm:cxn modelId="{988289D3-EC4D-429F-8DCE-4B9D727D107B}" type="presParOf" srcId="{59C64552-F231-4048-B1AA-D4256599C5D4}" destId="{995A5F0D-71AA-4EC8-8070-26CC2FFED3BA}" srcOrd="1" destOrd="0" presId="urn:microsoft.com/office/officeart/2005/8/layout/orgChart1"/>
    <dgm:cxn modelId="{D2A4C545-0098-42D3-8ECB-5B6A64FF8647}" type="presParOf" srcId="{59C64552-F231-4048-B1AA-D4256599C5D4}" destId="{0140F7A8-A3BB-491E-B6A2-DDF2D7552FDA}" srcOrd="2" destOrd="0" presId="urn:microsoft.com/office/officeart/2005/8/layout/orgChart1"/>
    <dgm:cxn modelId="{4F6AF214-EF5B-4482-B4D5-09EEB590A69B}" type="presParOf" srcId="{94797E12-5D3D-4555-9249-692B4B2D924B}" destId="{9E615DC0-CCF6-4EAE-8F2D-5A7613B36E83}" srcOrd="4" destOrd="0" presId="urn:microsoft.com/office/officeart/2005/8/layout/orgChart1"/>
    <dgm:cxn modelId="{BAA435A0-DC96-4343-B968-32A79D5336B9}" type="presParOf" srcId="{94797E12-5D3D-4555-9249-692B4B2D924B}" destId="{B8BEF616-A7D8-4DC0-BE36-D61F46907DE5}" srcOrd="5" destOrd="0" presId="urn:microsoft.com/office/officeart/2005/8/layout/orgChart1"/>
    <dgm:cxn modelId="{1E74C34F-EC0A-45E0-8DE5-7C131DD68BB0}" type="presParOf" srcId="{B8BEF616-A7D8-4DC0-BE36-D61F46907DE5}" destId="{6853C453-212A-41BA-8E8F-EA59371C28F6}" srcOrd="0" destOrd="0" presId="urn:microsoft.com/office/officeart/2005/8/layout/orgChart1"/>
    <dgm:cxn modelId="{66A90E19-B6DA-44BF-9343-B885F81FBA9B}" type="presParOf" srcId="{6853C453-212A-41BA-8E8F-EA59371C28F6}" destId="{257A2042-5079-4736-9F64-C6BBD51A26C8}" srcOrd="0" destOrd="0" presId="urn:microsoft.com/office/officeart/2005/8/layout/orgChart1"/>
    <dgm:cxn modelId="{A2C8A059-8094-48FC-A918-8E62BA2DED2B}" type="presParOf" srcId="{6853C453-212A-41BA-8E8F-EA59371C28F6}" destId="{3E47D248-DA6A-49F2-9251-3330DB18BF09}" srcOrd="1" destOrd="0" presId="urn:microsoft.com/office/officeart/2005/8/layout/orgChart1"/>
    <dgm:cxn modelId="{D77EF0ED-D66D-4B61-9B35-D4026C91963A}" type="presParOf" srcId="{B8BEF616-A7D8-4DC0-BE36-D61F46907DE5}" destId="{2AE43B72-5C0C-4572-9290-C6866B26382B}" srcOrd="1" destOrd="0" presId="urn:microsoft.com/office/officeart/2005/8/layout/orgChart1"/>
    <dgm:cxn modelId="{DE09C03F-6EC4-49EE-9357-07BCA52A3181}" type="presParOf" srcId="{B8BEF616-A7D8-4DC0-BE36-D61F46907DE5}" destId="{F165569D-BD0E-46F9-8E3A-8C32F6B66716}" srcOrd="2" destOrd="0" presId="urn:microsoft.com/office/officeart/2005/8/layout/orgChart1"/>
    <dgm:cxn modelId="{94AA3F73-9628-4BB0-B0C9-D75C4B9C20AB}" type="presParOf" srcId="{94797E12-5D3D-4555-9249-692B4B2D924B}" destId="{32765CC0-1E1E-4C7D-A731-3D50C79D5080}" srcOrd="6" destOrd="0" presId="urn:microsoft.com/office/officeart/2005/8/layout/orgChart1"/>
    <dgm:cxn modelId="{576DA699-F060-4666-91D8-0C352D244E94}" type="presParOf" srcId="{94797E12-5D3D-4555-9249-692B4B2D924B}" destId="{D7E8EF9E-3870-4FCD-A8A1-346A7D6E5035}" srcOrd="7" destOrd="0" presId="urn:microsoft.com/office/officeart/2005/8/layout/orgChart1"/>
    <dgm:cxn modelId="{8942A1D0-E38A-4ED9-A8D8-B1D8A14EDFA4}" type="presParOf" srcId="{D7E8EF9E-3870-4FCD-A8A1-346A7D6E5035}" destId="{C9F9840F-334B-404E-A618-5A87FBF1C8E1}" srcOrd="0" destOrd="0" presId="urn:microsoft.com/office/officeart/2005/8/layout/orgChart1"/>
    <dgm:cxn modelId="{3E58F489-16C9-4A28-AA3C-83DDADF76A33}" type="presParOf" srcId="{C9F9840F-334B-404E-A618-5A87FBF1C8E1}" destId="{87CB8807-D375-43E8-BC80-FC03B08F0FC4}" srcOrd="0" destOrd="0" presId="urn:microsoft.com/office/officeart/2005/8/layout/orgChart1"/>
    <dgm:cxn modelId="{105B2ABA-89A5-4CF3-89A4-254AFD4305C5}" type="presParOf" srcId="{C9F9840F-334B-404E-A618-5A87FBF1C8E1}" destId="{BB5D4E18-6093-4ECA-A050-5415457B3B14}" srcOrd="1" destOrd="0" presId="urn:microsoft.com/office/officeart/2005/8/layout/orgChart1"/>
    <dgm:cxn modelId="{AD58945D-CE14-4B5F-9B75-6133D7DB40E6}" type="presParOf" srcId="{D7E8EF9E-3870-4FCD-A8A1-346A7D6E5035}" destId="{C411E21E-691C-4D44-8045-E647CC51F93B}" srcOrd="1" destOrd="0" presId="urn:microsoft.com/office/officeart/2005/8/layout/orgChart1"/>
    <dgm:cxn modelId="{1A3B556A-ACEE-4CDD-9CBF-93E991AEDAF0}" type="presParOf" srcId="{D7E8EF9E-3870-4FCD-A8A1-346A7D6E5035}" destId="{7DAA2ABC-93C6-4792-A31B-DA75BF19F3E9}" srcOrd="2" destOrd="0" presId="urn:microsoft.com/office/officeart/2005/8/layout/orgChart1"/>
    <dgm:cxn modelId="{2A18F949-0626-4D60-9B62-10E5F4E8ED43}" type="presParOf" srcId="{94797E12-5D3D-4555-9249-692B4B2D924B}" destId="{5B3EBAA8-6FF8-4124-B51C-46985A08B8B1}" srcOrd="8" destOrd="0" presId="urn:microsoft.com/office/officeart/2005/8/layout/orgChart1"/>
    <dgm:cxn modelId="{2692F672-A039-4677-9AD0-D6BF150E97CA}" type="presParOf" srcId="{94797E12-5D3D-4555-9249-692B4B2D924B}" destId="{B0C1F9B8-9033-4288-AEC3-81C9DBFA600C}" srcOrd="9" destOrd="0" presId="urn:microsoft.com/office/officeart/2005/8/layout/orgChart1"/>
    <dgm:cxn modelId="{6019DFBF-64CE-4912-AFA7-D433C2F3EA58}" type="presParOf" srcId="{B0C1F9B8-9033-4288-AEC3-81C9DBFA600C}" destId="{8971A3B6-A085-424F-B2B6-898D029825B3}" srcOrd="0" destOrd="0" presId="urn:microsoft.com/office/officeart/2005/8/layout/orgChart1"/>
    <dgm:cxn modelId="{F36189D0-62F4-4F6F-A069-8028F99D1CAA}" type="presParOf" srcId="{8971A3B6-A085-424F-B2B6-898D029825B3}" destId="{9571D121-5071-4394-A119-918D7DEC1EE1}" srcOrd="0" destOrd="0" presId="urn:microsoft.com/office/officeart/2005/8/layout/orgChart1"/>
    <dgm:cxn modelId="{AFF69129-ACDA-4790-A9E9-8CE422C08A9F}" type="presParOf" srcId="{8971A3B6-A085-424F-B2B6-898D029825B3}" destId="{0EC8959C-5F9F-48B7-BEEA-EBC460C97138}" srcOrd="1" destOrd="0" presId="urn:microsoft.com/office/officeart/2005/8/layout/orgChart1"/>
    <dgm:cxn modelId="{FC804EF7-954D-4A4A-B830-5A7BFC7761EA}" type="presParOf" srcId="{B0C1F9B8-9033-4288-AEC3-81C9DBFA600C}" destId="{77DA701F-9F34-45AC-8EA7-D279D52D89E6}" srcOrd="1" destOrd="0" presId="urn:microsoft.com/office/officeart/2005/8/layout/orgChart1"/>
    <dgm:cxn modelId="{0C4D8F43-FFFE-4EFE-8F10-E719E0E8A5D7}" type="presParOf" srcId="{B0C1F9B8-9033-4288-AEC3-81C9DBFA600C}" destId="{91DE6A06-7E3F-4829-B6FD-5DA296062C74}" srcOrd="2" destOrd="0" presId="urn:microsoft.com/office/officeart/2005/8/layout/orgChart1"/>
    <dgm:cxn modelId="{5A94BDE0-4798-45D5-92A1-587267B38D1D}" type="presParOf" srcId="{12A36960-1023-483F-A467-AFF620B44CB3}" destId="{D945E029-830B-4F41-8007-8565E92886CF}" srcOrd="2" destOrd="0" presId="urn:microsoft.com/office/officeart/2005/8/layout/orgChart1"/>
    <dgm:cxn modelId="{27053000-6E4C-43C1-BDCA-78D096DAF86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государственной и муниципальной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pt>
    <dgm:pt modelId="{7299BD38-7DD7-4549-9B86-62507162D0D9}" type="pres">
      <dgm:prSet presAssocID="{74B99A55-8EDF-4E72-8E05-3F1D0CF2035E}" presName="rootConnector" presStyleLbl="node3" presStyleIdx="1" presStyleCnt="14"/>
      <dgm:spPr/>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826379" custLinFactNeighborX="-37698" custLinFactNeighborY="22483">
        <dgm:presLayoutVars>
          <dgm:chPref val="3"/>
        </dgm:presLayoutVars>
      </dgm:prSet>
      <dgm:spPr>
        <a:prstGeom prst="roundRect">
          <a:avLst/>
        </a:prstGeom>
      </dgm:spPr>
    </dgm:pt>
    <dgm:pt modelId="{03C484C9-E3E2-4DF2-8BC9-87702EF28D20}" type="pres">
      <dgm:prSet presAssocID="{0C5D315D-8B82-4AD4-A571-37DAE7251270}" presName="rootConnector" presStyleLbl="node3" presStyleIdx="2" presStyleCnt="14"/>
      <dgm:spPr/>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3"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pt>
    <dgm:pt modelId="{834D333F-E961-4039-9BFF-CBBEB8CBE69C}" type="pres">
      <dgm:prSet presAssocID="{F094166C-3B58-42E8-92A0-0CE4BB6FC50A}" presName="rootConnector" presStyleLbl="node3" presStyleIdx="4" presStyleCnt="14"/>
      <dgm:spPr/>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pt>
    <dgm:pt modelId="{54A35266-F759-482B-81D0-516964D58EDD}" type="pres">
      <dgm:prSet presAssocID="{08A494FA-F12C-4079-823A-0E2A5F0DAB5E}" presName="rootConnector" presStyleLbl="node3" presStyleIdx="5" presStyleCnt="14"/>
      <dgm:spPr/>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509595" custLinFactNeighborX="-31327" custLinFactNeighborY="2410">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6"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14"/>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14"/>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9"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0"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2" presStyleCnt="14"/>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3" presStyleCnt="14"/>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8E59105-493E-4E88-9363-32A7046021B5}" type="presOf" srcId="{A1778199-D550-4E2C-9460-DB7AFABB9825}" destId="{A7AE476D-0EF6-44A1-83C9-066972D33963}" srcOrd="0" destOrd="0" presId="urn:microsoft.com/office/officeart/2005/8/layout/orgChart1"/>
    <dgm:cxn modelId="{BD8D3E0D-5DE7-4273-9B90-C8B0093F14C7}" type="presOf" srcId="{7DEEFDEC-A389-4762-995E-B74D80B80E6B}" destId="{88ED32C4-00AC-423F-9BF1-8318E5503BE2}" srcOrd="1" destOrd="0" presId="urn:microsoft.com/office/officeart/2005/8/layout/orgChart1"/>
    <dgm:cxn modelId="{0D08A90F-2D62-4E1D-A86F-19520EBDA863}" type="presOf" srcId="{E9F077EC-865D-4132-AF62-3D96D493C038}" destId="{86713E0F-D8C8-422D-9CA5-8A0F29652F6A}" srcOrd="1" destOrd="0" presId="urn:microsoft.com/office/officeart/2005/8/layout/orgChart1"/>
    <dgm:cxn modelId="{65B02A13-CCBF-4F0B-B7DE-41829950F17C}" type="presOf" srcId="{21D07D4D-E637-4978-9A58-75348BA8779A}" destId="{61BEC03D-2168-459E-805E-1788CFDA36CB}" srcOrd="0" destOrd="0" presId="urn:microsoft.com/office/officeart/2005/8/layout/orgChart1"/>
    <dgm:cxn modelId="{EE8F2314-93C9-497E-AD6D-89B081D93C7E}" type="presOf" srcId="{817A3DE7-99E5-49FD-8D3B-900652BC055F}" destId="{04E7F9CB-7EE5-4246-8FFA-F79B22E3F8FC}" srcOrd="1" destOrd="0" presId="urn:microsoft.com/office/officeart/2005/8/layout/orgChart1"/>
    <dgm:cxn modelId="{EA7B3D14-0C4F-42FA-AAF8-47A96117974E}" type="presOf" srcId="{F2B620A6-E033-4AE3-9B2C-2CC1984DC0B2}" destId="{3A400C1A-A989-4E78-AED4-6F112D4FF382}" srcOrd="0" destOrd="0" presId="urn:microsoft.com/office/officeart/2005/8/layout/orgChart1"/>
    <dgm:cxn modelId="{43276814-6CD3-47F6-8F92-B13DA6F4030F}" type="presOf" srcId="{65DF8D21-D75A-441C-BDDE-B0042B7F86BF}" destId="{FE114339-3F12-41AD-9369-36EB60C1061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6CB5801B-3611-4EDA-913A-3B7F63D6BE0E}" type="presOf" srcId="{611ACCA3-7AA9-44D9-8CE8-867D0E5B1B91}" destId="{C18D69E2-352D-4098-957C-982254171877}"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67612D24-E243-44C5-9103-898141501EA2}" type="presOf" srcId="{2E15D7CB-2AFA-40D3-B687-F09A9EB09662}" destId="{909688AA-F71D-4513-B402-E2B4C54E5E0C}" srcOrd="0" destOrd="0" presId="urn:microsoft.com/office/officeart/2005/8/layout/orgChart1"/>
    <dgm:cxn modelId="{3DBFFB2C-78E3-4046-B69A-D37D1BA103CA}" type="presOf" srcId="{0EB1097A-A9C9-4C0F-978B-98C0CC3A06A5}" destId="{BDE9F8CA-BDC2-43A8-86DD-6AF50469788C}" srcOrd="0" destOrd="0" presId="urn:microsoft.com/office/officeart/2005/8/layout/orgChart1"/>
    <dgm:cxn modelId="{4CB78E38-543D-4E33-875F-D90BE40A2E1A}" type="presOf" srcId="{9A058FB8-87D3-418A-82E1-2E506CD68808}" destId="{22976C71-75FF-4BE8-AE7C-07B019260B44}" srcOrd="1" destOrd="0" presId="urn:microsoft.com/office/officeart/2005/8/layout/orgChart1"/>
    <dgm:cxn modelId="{4ACCE93E-4AA4-4FD2-95EE-2A4A66390B66}" type="presOf" srcId="{E67D304D-11AF-49E2-8F57-507D7A1BCC2F}" destId="{6DE67E33-C59F-4DB2-A27D-05AB2BA09FA8}"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44CC165D-7C92-4595-AA85-46BBB8C99A83}" type="presOf" srcId="{EA1C29B0-31B2-4516-A294-C0A677ECE5B1}" destId="{7E6F062E-7A35-44B0-96C8-663AA46C535E}" srcOrd="0" destOrd="0" presId="urn:microsoft.com/office/officeart/2005/8/layout/orgChart1"/>
    <dgm:cxn modelId="{D5968460-0784-4918-9EA0-8D69FE7037D4}" type="presOf" srcId="{7DEEFDEC-A389-4762-995E-B74D80B80E6B}" destId="{0CD291DD-E7BB-4759-8E8A-AE477A2D60ED}" srcOrd="0" destOrd="0" presId="urn:microsoft.com/office/officeart/2005/8/layout/orgChart1"/>
    <dgm:cxn modelId="{0A80BE61-3E48-4F63-9C74-28B1EB613AC3}" type="presOf" srcId="{0C5D315D-8B82-4AD4-A571-37DAE7251270}" destId="{03C484C9-E3E2-4DF2-8BC9-87702EF28D20}" srcOrd="1" destOrd="0" presId="urn:microsoft.com/office/officeart/2005/8/layout/orgChart1"/>
    <dgm:cxn modelId="{F60BDE61-019E-4729-9A48-95428DE93D3E}" type="presOf" srcId="{25CF24CE-BF8E-4A78-AEC2-F4AADFD261E8}" destId="{36E9B0FF-5214-469A-B8F9-80F14A7F1271}"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FD403E44-A5C5-4D47-9E66-D3B5E99E5680}" srcId="{2E15D7CB-2AFA-40D3-B687-F09A9EB09662}" destId="{643F414D-4D43-4293-9703-2852A396B03A}" srcOrd="3"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7AE40466-D227-4D2F-893C-2DCE40FD4C33}" type="presOf" srcId="{74B99A55-8EDF-4E72-8E05-3F1D0CF2035E}" destId="{7299BD38-7DD7-4549-9B86-62507162D0D9}"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32EB814C-3E72-4F71-A77D-48166D132C7F}" type="presOf" srcId="{BCB93161-45C2-4868-8626-5F6D9C0B71C3}" destId="{2B531E99-BA4A-4E8F-A494-F99C8D9967C5}"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AF35EC6C-879E-4248-A26B-5123045419D1}" type="presOf" srcId="{74B99A55-8EDF-4E72-8E05-3F1D0CF2035E}" destId="{F6ED580E-33AB-4639-8922-CAD12FEBCCF9}" srcOrd="0" destOrd="0" presId="urn:microsoft.com/office/officeart/2005/8/layout/orgChart1"/>
    <dgm:cxn modelId="{9ADCFF4E-A99D-408A-93B6-43EC46B923A2}" type="presOf" srcId="{D6487AF8-1D98-47B9-B86B-EA507B6BE33B}" destId="{32765CC0-1E1E-4C7D-A731-3D50C79D5080}" srcOrd="0" destOrd="0" presId="urn:microsoft.com/office/officeart/2005/8/layout/orgChart1"/>
    <dgm:cxn modelId="{A77A336F-89BC-4DA0-BDF3-2C7BD293586B}" type="presOf" srcId="{E9F077EC-865D-4132-AF62-3D96D493C038}" destId="{2C2A29DE-3CA6-428C-8CEF-49214F5D94EA}" srcOrd="0" destOrd="0" presId="urn:microsoft.com/office/officeart/2005/8/layout/orgChart1"/>
    <dgm:cxn modelId="{74093D4F-D156-4017-A22D-BA4024C1DE33}" type="presOf" srcId="{7DCCF42C-AE74-4E3C-87A5-7E537A92F646}" destId="{C6F7B4A2-4946-49DA-8451-C5C8B2593859}"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1" destOrd="0" parTransId="{E67D304D-11AF-49E2-8F57-507D7A1BCC2F}" sibTransId="{8C91AF68-C773-4CA6-9E82-D27D8861C723}"/>
    <dgm:cxn modelId="{75EDC250-FA32-4C0B-BEC9-AADEB7123564}" type="presOf" srcId="{A1778199-D550-4E2C-9460-DB7AFABB9825}" destId="{AE1AB566-55C7-4BB4-B22C-65166480F46D}"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36A7754-8F8F-4E60-B2C6-E6F6CD0E1FC7}" type="presOf" srcId="{0C5D315D-8B82-4AD4-A571-37DAE7251270}" destId="{84959F7D-4BCF-4CDB-8975-8AA42A94B9D8}" srcOrd="0" destOrd="0" presId="urn:microsoft.com/office/officeart/2005/8/layout/orgChart1"/>
    <dgm:cxn modelId="{4AFC9755-A060-415F-93CA-4FBCD77C7D3F}" type="presOf" srcId="{11F7B9F0-0576-44F9-822F-15050E106B4A}" destId="{9E615DC0-CCF6-4EAE-8F2D-5A7613B36E83}" srcOrd="0" destOrd="0" presId="urn:microsoft.com/office/officeart/2005/8/layout/orgChart1"/>
    <dgm:cxn modelId="{EA1BA277-52FD-4B4C-8809-35AB3DCDCA6E}" type="presOf" srcId="{7CA3C837-8E90-4491-A2F8-A983CCA341C0}" destId="{257A2042-5079-4736-9F64-C6BBD51A26C8}" srcOrd="0" destOrd="0" presId="urn:microsoft.com/office/officeart/2005/8/layout/orgChart1"/>
    <dgm:cxn modelId="{3FB3B377-3585-4C36-802A-54224A053B2A}" type="presOf" srcId="{817A3DE7-99E5-49FD-8D3B-900652BC055F}" destId="{542DCC4B-EE1F-4D69-821E-F92D2BD1965C}" srcOrd="0" destOrd="0" presId="urn:microsoft.com/office/officeart/2005/8/layout/orgChart1"/>
    <dgm:cxn modelId="{3A353B78-39A7-4639-AC32-17968F9365DE}" type="presOf" srcId="{38CCF93E-F1EA-4B2F-8DA7-EBCFF678925E}" destId="{238FD79F-7BA8-4669-9971-509D7C6230C1}" srcOrd="1" destOrd="0" presId="urn:microsoft.com/office/officeart/2005/8/layout/orgChart1"/>
    <dgm:cxn modelId="{B34E725A-BA13-4426-96D8-AB205DB69502}" type="presOf" srcId="{9A058FB8-87D3-418A-82E1-2E506CD68808}" destId="{43D2F693-AA1D-4B32-A276-8F0C978445B2}" srcOrd="0" destOrd="0" presId="urn:microsoft.com/office/officeart/2005/8/layout/orgChart1"/>
    <dgm:cxn modelId="{296EC17A-4841-4CA5-AE33-41C66DC98FED}" type="presOf" srcId="{3FE749E5-DD93-4EA4-B867-0B85BBA944ED}" destId="{EC97D09F-6D31-4A0F-B738-ABA4386ACD7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978EA7F-452C-48CB-BA23-7B1044B93AFC}" type="presOf" srcId="{0D12E535-6C76-4D31-962F-FBDD17DCF2A0}" destId="{1FA70BD1-7121-49C8-A0EE-259FEC111BFC}" srcOrd="0" destOrd="0" presId="urn:microsoft.com/office/officeart/2005/8/layout/orgChart1"/>
    <dgm:cxn modelId="{1C521B81-81DC-4262-ACB1-72684A4C2A12}" type="presOf" srcId="{BCB93161-45C2-4868-8626-5F6D9C0B71C3}" destId="{927E4C76-FDCB-472D-8A01-71C3B75F9784}" srcOrd="1" destOrd="0" presId="urn:microsoft.com/office/officeart/2005/8/layout/orgChart1"/>
    <dgm:cxn modelId="{5AD5C681-4497-47AE-AA18-E8A773EB03A5}" type="presOf" srcId="{38CCF93E-F1EA-4B2F-8DA7-EBCFF678925E}" destId="{2ADDEA1E-AE52-4F6F-81D2-734EDCD3DB3E}" srcOrd="0" destOrd="0" presId="urn:microsoft.com/office/officeart/2005/8/layout/orgChart1"/>
    <dgm:cxn modelId="{54466985-B036-4A66-A11E-C8A4AD0366D5}" type="presOf" srcId="{08A494FA-F12C-4079-823A-0E2A5F0DAB5E}" destId="{A21F7B0C-F487-43ED-BA6D-E740958981B0}" srcOrd="0" destOrd="0" presId="urn:microsoft.com/office/officeart/2005/8/layout/orgChart1"/>
    <dgm:cxn modelId="{AA863D86-C45E-4132-A3F1-3A08DE8E532E}" type="presOf" srcId="{F094166C-3B58-42E8-92A0-0CE4BB6FC50A}" destId="{46C263B1-51D7-490A-B6DF-6A6A71A739DD}" srcOrd="0" destOrd="0" presId="urn:microsoft.com/office/officeart/2005/8/layout/orgChart1"/>
    <dgm:cxn modelId="{71D8D686-0CDB-4CC1-BDF2-E399529D9E5D}" type="presOf" srcId="{53B0B8DD-AED2-4868-B496-CB9DE052134F}" destId="{7751CEEA-0EFB-498E-BD20-FF287B469591}"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7B07A90-F4BE-4A24-9609-F02251C2B196}" srcId="{2E15D7CB-2AFA-40D3-B687-F09A9EB09662}" destId="{08A494FA-F12C-4079-823A-0E2A5F0DAB5E}" srcOrd="5" destOrd="0" parTransId="{F2B620A6-E033-4AE3-9B2C-2CC1984DC0B2}" sibTransId="{22F704A4-E007-4006-9A7E-642F5394C7DA}"/>
    <dgm:cxn modelId="{5AA02B9D-EFBD-44BB-B6F3-A3A3A48B50C3}" srcId="{06C257BF-1D9F-4A2C-9D46-5F1960D7C14A}" destId="{A1778199-D550-4E2C-9460-DB7AFABB9825}" srcOrd="1" destOrd="0" parTransId="{0D12E535-6C76-4D31-962F-FBDD17DCF2A0}" sibTransId="{0EF019CE-C67A-466D-BC12-F7ACF0A33E9E}"/>
    <dgm:cxn modelId="{AD4E29A0-6989-483A-ADCE-C5BEA94CB99F}" type="presOf" srcId="{4C79A98B-E36A-4690-96B2-A8CC9B013DE4}" destId="{87CB8807-D375-43E8-BC80-FC03B08F0FC4}" srcOrd="0" destOrd="0" presId="urn:microsoft.com/office/officeart/2005/8/layout/orgChart1"/>
    <dgm:cxn modelId="{BD2DF7A5-975E-41E3-8E60-4D0D0C573EC5}" type="presOf" srcId="{08A494FA-F12C-4079-823A-0E2A5F0DAB5E}" destId="{54A35266-F759-482B-81D0-516964D58EDD}" srcOrd="1" destOrd="0" presId="urn:microsoft.com/office/officeart/2005/8/layout/orgChart1"/>
    <dgm:cxn modelId="{17B02AA6-3C25-4A88-B010-A9E4CC371BCB}" type="presOf" srcId="{F094166C-3B58-42E8-92A0-0CE4BB6FC50A}" destId="{834D333F-E961-4039-9BFF-CBBEB8CBE69C}" srcOrd="1" destOrd="0" presId="urn:microsoft.com/office/officeart/2005/8/layout/orgChart1"/>
    <dgm:cxn modelId="{39598CA6-8C39-402E-8651-48A8920D3771}" type="presOf" srcId="{2E15D7CB-2AFA-40D3-B687-F09A9EB09662}" destId="{C0C034FF-B988-492B-9CB3-3C11E82137AB}" srcOrd="1" destOrd="0" presId="urn:microsoft.com/office/officeart/2005/8/layout/orgChart1"/>
    <dgm:cxn modelId="{16EDE6B1-145E-452E-AC4C-2FF5E031EC42}" type="presOf" srcId="{643F414D-4D43-4293-9703-2852A396B03A}" destId="{5F5EF368-82AA-4CC9-8EE3-CEE89071C9D3}" srcOrd="0" destOrd="0" presId="urn:microsoft.com/office/officeart/2005/8/layout/orgChart1"/>
    <dgm:cxn modelId="{813CD7B7-338C-4917-9DC4-1C9CA13EB24A}" type="presOf" srcId="{643F414D-4D43-4293-9703-2852A396B03A}" destId="{6375888E-705B-4559-9919-87D1CA6A51F5}" srcOrd="1" destOrd="0" presId="urn:microsoft.com/office/officeart/2005/8/layout/orgChart1"/>
    <dgm:cxn modelId="{990C4BB9-BC01-4C20-A970-DA4E49BFC6B9}" type="presOf" srcId="{11ADCDCB-D6FF-446C-9847-8B763AFCBF02}" destId="{029BFFAD-23B5-4836-92ED-4649AEE3AC8E}" srcOrd="0" destOrd="0" presId="urn:microsoft.com/office/officeart/2005/8/layout/orgChart1"/>
    <dgm:cxn modelId="{842504BC-686D-4185-BDBE-F735F5B3BA9B}" type="presOf" srcId="{FB55130B-566C-434F-A46B-31D3CC53E739}" destId="{13A3A29C-746F-4F53-A8C4-C5035C529595}" srcOrd="0" destOrd="0" presId="urn:microsoft.com/office/officeart/2005/8/layout/orgChart1"/>
    <dgm:cxn modelId="{6706E6BC-063A-40F6-BF2D-777A7CC9B1B3}" type="presOf" srcId="{EA1C29B0-31B2-4516-A294-C0A677ECE5B1}" destId="{DE108E57-B0B6-483C-80A1-13BB2FC51C77}" srcOrd="1" destOrd="0" presId="urn:microsoft.com/office/officeart/2005/8/layout/orgChart1"/>
    <dgm:cxn modelId="{5C90C4C0-1FC9-4331-96A0-A43269E25ACF}" type="presOf" srcId="{06C257BF-1D9F-4A2C-9D46-5F1960D7C14A}" destId="{529C61DF-ED9E-42F0-A8E7-290000C976A4}" srcOrd="0" destOrd="0" presId="urn:microsoft.com/office/officeart/2005/8/layout/orgChart1"/>
    <dgm:cxn modelId="{6DDF25C1-E244-46CB-AB45-BC78EA0DC627}" type="presOf" srcId="{81E56853-9908-40EE-9828-AF41A0A2C9FC}" destId="{E1E795E9-6680-4B83-8A96-84C7289999B8}" srcOrd="0" destOrd="0" presId="urn:microsoft.com/office/officeart/2005/8/layout/orgChart1"/>
    <dgm:cxn modelId="{432466C1-C285-4860-A321-25F1921F3A3A}" type="presOf" srcId="{7DCCF42C-AE74-4E3C-87A5-7E537A92F646}" destId="{F3A74072-8D57-46E1-A609-463706BFC893}"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621364CA-FCE0-4C29-BADF-85515C5E8ABF}" type="presOf" srcId="{21D07D4D-E637-4978-9A58-75348BA8779A}" destId="{8B7B0E10-2107-40EB-81BA-D53BCA057D36}" srcOrd="1" destOrd="0" presId="urn:microsoft.com/office/officeart/2005/8/layout/orgChart1"/>
    <dgm:cxn modelId="{9B7A72D5-A65D-4E5E-9E76-92ED85F08FB2}" type="presOf" srcId="{A4EF0FC0-754B-4AEE-AEE0-67DA69BC97E8}" destId="{D07DC466-F73B-4726-9AF8-569DF9BB73E3}" srcOrd="0" destOrd="0" presId="urn:microsoft.com/office/officeart/2005/8/layout/orgChart1"/>
    <dgm:cxn modelId="{EB79C3D7-761C-4587-BE71-4CEE9143A9B3}" type="presOf" srcId="{92EDB008-BE89-42E6-8533-47F4F3592434}" destId="{E78F22A2-BEA8-4FC0-B467-E6D9B8044005}" srcOrd="0" destOrd="0" presId="urn:microsoft.com/office/officeart/2005/8/layout/orgChart1"/>
    <dgm:cxn modelId="{38D07EDA-E2FF-46EE-99E8-FD27DBE5F595}" type="presOf" srcId="{1BC8F0CD-1FC4-4837-AE47-2AD382D0AE78}" destId="{EE021E59-EF6A-43DD-B608-F96816F9B946}" srcOrd="0" destOrd="0" presId="urn:microsoft.com/office/officeart/2005/8/layout/orgChart1"/>
    <dgm:cxn modelId="{710426DC-EA67-4EDB-B88E-8008FD9C66E2}" type="presOf" srcId="{0789D95B-53D1-4B92-A441-EC50D0AE7C63}" destId="{4F6FF75A-7902-493E-ADDB-3158B7E3C55C}"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41B503F2-E44D-499E-8961-0A7D6CD6D2C1}" type="presOf" srcId="{7CA3C837-8E90-4491-A2F8-A983CCA341C0}" destId="{3E47D248-DA6A-49F2-9251-3330DB18BF09}" srcOrd="1" destOrd="0" presId="urn:microsoft.com/office/officeart/2005/8/layout/orgChart1"/>
    <dgm:cxn modelId="{8B65CFF3-3B3A-415F-835A-FE2026E9D43A}" type="presOf" srcId="{BEE6AC62-B5FA-4E0B-986A-6A9D6A295DDE}" destId="{69EE9173-CC12-480D-BCC2-24CBCC0AE7D7}" srcOrd="0" destOrd="0" presId="urn:microsoft.com/office/officeart/2005/8/layout/orgChart1"/>
    <dgm:cxn modelId="{868E2DF4-FAD7-4D6D-9E1A-A96FC0597791}" type="presOf" srcId="{06C257BF-1D9F-4A2C-9D46-5F1960D7C14A}" destId="{EB7B1CB8-CDBB-46B6-8CBC-2417E66907B1}"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4520C6FE-E974-487A-A093-ADCC461C8437}" type="presOf" srcId="{4C79A98B-E36A-4690-96B2-A8CC9B013DE4}" destId="{BB5D4E18-6093-4ECA-A050-5415457B3B14}" srcOrd="1" destOrd="0" presId="urn:microsoft.com/office/officeart/2005/8/layout/orgChart1"/>
    <dgm:cxn modelId="{BFA24BD0-FB46-4FAF-8236-2FE6BFF4D441}" type="presParOf" srcId="{FE114339-3F12-41AD-9369-36EB60C1061B}" destId="{BCDCB4C4-E458-48A9-9A61-7204F6A7DCB5}" srcOrd="0" destOrd="0" presId="urn:microsoft.com/office/officeart/2005/8/layout/orgChart1"/>
    <dgm:cxn modelId="{46D50ED0-0682-4ECC-AF3D-D4C23C76766F}" type="presParOf" srcId="{BCDCB4C4-E458-48A9-9A61-7204F6A7DCB5}" destId="{42A5E530-4599-405A-8E43-BF4BCABFCD42}" srcOrd="0" destOrd="0" presId="urn:microsoft.com/office/officeart/2005/8/layout/orgChart1"/>
    <dgm:cxn modelId="{FE6FA731-A5B6-41C7-86CB-D33F1F41BFD8}" type="presParOf" srcId="{42A5E530-4599-405A-8E43-BF4BCABFCD42}" destId="{2ADDEA1E-AE52-4F6F-81D2-734EDCD3DB3E}" srcOrd="0" destOrd="0" presId="urn:microsoft.com/office/officeart/2005/8/layout/orgChart1"/>
    <dgm:cxn modelId="{9E5AF0F9-EF66-4D88-8EC9-267914E2999C}" type="presParOf" srcId="{42A5E530-4599-405A-8E43-BF4BCABFCD42}" destId="{238FD79F-7BA8-4669-9971-509D7C6230C1}" srcOrd="1" destOrd="0" presId="urn:microsoft.com/office/officeart/2005/8/layout/orgChart1"/>
    <dgm:cxn modelId="{34F10676-C2EF-4202-9BC9-7ACEE8F573EC}" type="presParOf" srcId="{BCDCB4C4-E458-48A9-9A61-7204F6A7DCB5}" destId="{75A9F778-2691-46A7-8C3E-04C66E307163}" srcOrd="1" destOrd="0" presId="urn:microsoft.com/office/officeart/2005/8/layout/orgChart1"/>
    <dgm:cxn modelId="{1A5B8B41-2D4C-48D6-A90E-274A08F0D38F}" type="presParOf" srcId="{75A9F778-2691-46A7-8C3E-04C66E307163}" destId="{7751CEEA-0EFB-498E-BD20-FF287B469591}" srcOrd="0" destOrd="0" presId="urn:microsoft.com/office/officeart/2005/8/layout/orgChart1"/>
    <dgm:cxn modelId="{82D871E0-C2A7-4E94-96E0-2806DA36C33F}" type="presParOf" srcId="{75A9F778-2691-46A7-8C3E-04C66E307163}" destId="{420AD676-5736-42BA-8834-727C44F26CC6}" srcOrd="1" destOrd="0" presId="urn:microsoft.com/office/officeart/2005/8/layout/orgChart1"/>
    <dgm:cxn modelId="{05B11E04-F1E3-4256-A390-A3FA0115A4BB}" type="presParOf" srcId="{420AD676-5736-42BA-8834-727C44F26CC6}" destId="{ACFF491F-7AAD-4564-ADE8-81637557F422}" srcOrd="0" destOrd="0" presId="urn:microsoft.com/office/officeart/2005/8/layout/orgChart1"/>
    <dgm:cxn modelId="{77B90D81-AED0-4BA1-B8CF-9DB27011D4AC}" type="presParOf" srcId="{ACFF491F-7AAD-4564-ADE8-81637557F422}" destId="{909688AA-F71D-4513-B402-E2B4C54E5E0C}" srcOrd="0" destOrd="0" presId="urn:microsoft.com/office/officeart/2005/8/layout/orgChart1"/>
    <dgm:cxn modelId="{F59421B5-2FB5-4907-90BE-B2A72220ABEE}" type="presParOf" srcId="{ACFF491F-7AAD-4564-ADE8-81637557F422}" destId="{C0C034FF-B988-492B-9CB3-3C11E82137AB}" srcOrd="1" destOrd="0" presId="urn:microsoft.com/office/officeart/2005/8/layout/orgChart1"/>
    <dgm:cxn modelId="{9FCF5DCC-F5D0-4CE5-A4CB-471E8D9309E7}" type="presParOf" srcId="{420AD676-5736-42BA-8834-727C44F26CC6}" destId="{BFD2D3A0-780A-48D3-810D-A4CAF869FD40}" srcOrd="1" destOrd="0" presId="urn:microsoft.com/office/officeart/2005/8/layout/orgChart1"/>
    <dgm:cxn modelId="{7E6B1862-52EB-43FE-BA5A-CCB4BE0C53D1}" type="presParOf" srcId="{BFD2D3A0-780A-48D3-810D-A4CAF869FD40}" destId="{13A3A29C-746F-4F53-A8C4-C5035C529595}" srcOrd="0" destOrd="0" presId="urn:microsoft.com/office/officeart/2005/8/layout/orgChart1"/>
    <dgm:cxn modelId="{262609BC-E570-4B79-B86C-306F52F2B1AB}" type="presParOf" srcId="{BFD2D3A0-780A-48D3-810D-A4CAF869FD40}" destId="{E25FA6CE-A6B7-44C8-9A74-78B48FFDD0DC}" srcOrd="1" destOrd="0" presId="urn:microsoft.com/office/officeart/2005/8/layout/orgChart1"/>
    <dgm:cxn modelId="{D86A1C93-5CBC-43C7-8532-5D8F016125DC}" type="presParOf" srcId="{E25FA6CE-A6B7-44C8-9A74-78B48FFDD0DC}" destId="{3395163B-F455-42D6-BDFC-F49F86A9704F}" srcOrd="0" destOrd="0" presId="urn:microsoft.com/office/officeart/2005/8/layout/orgChart1"/>
    <dgm:cxn modelId="{17313DAC-B1B5-4C2E-8E49-751ED590C64D}" type="presParOf" srcId="{3395163B-F455-42D6-BDFC-F49F86A9704F}" destId="{542DCC4B-EE1F-4D69-821E-F92D2BD1965C}" srcOrd="0" destOrd="0" presId="urn:microsoft.com/office/officeart/2005/8/layout/orgChart1"/>
    <dgm:cxn modelId="{7E3492CD-A87B-4326-BA9C-6FA0029A9FD4}" type="presParOf" srcId="{3395163B-F455-42D6-BDFC-F49F86A9704F}" destId="{04E7F9CB-7EE5-4246-8FFA-F79B22E3F8FC}" srcOrd="1" destOrd="0" presId="urn:microsoft.com/office/officeart/2005/8/layout/orgChart1"/>
    <dgm:cxn modelId="{F243E385-D9E2-4EB5-8976-FB303367DAF7}" type="presParOf" srcId="{E25FA6CE-A6B7-44C8-9A74-78B48FFDD0DC}" destId="{3238012D-822A-4E57-8173-DD6D7D830592}" srcOrd="1" destOrd="0" presId="urn:microsoft.com/office/officeart/2005/8/layout/orgChart1"/>
    <dgm:cxn modelId="{A11F4D58-4C28-4269-9BD7-B9BF4F4261E6}" type="presParOf" srcId="{E25FA6CE-A6B7-44C8-9A74-78B48FFDD0DC}" destId="{866B1A15-26E2-44E2-85B8-819D3B2C786E}" srcOrd="2" destOrd="0" presId="urn:microsoft.com/office/officeart/2005/8/layout/orgChart1"/>
    <dgm:cxn modelId="{78035D9C-4238-4C15-98C6-2A43F3487737}" type="presParOf" srcId="{BFD2D3A0-780A-48D3-810D-A4CAF869FD40}" destId="{BDE9F8CA-BDC2-43A8-86DD-6AF50469788C}" srcOrd="2" destOrd="0" presId="urn:microsoft.com/office/officeart/2005/8/layout/orgChart1"/>
    <dgm:cxn modelId="{2C75BAB0-01AC-4667-A65E-49B79C22DA32}" type="presParOf" srcId="{BFD2D3A0-780A-48D3-810D-A4CAF869FD40}" destId="{6520715B-85C3-4DA6-8345-C8DD8328B82A}" srcOrd="3" destOrd="0" presId="urn:microsoft.com/office/officeart/2005/8/layout/orgChart1"/>
    <dgm:cxn modelId="{F98BAA1F-CE54-484C-A0D4-1705646354C3}" type="presParOf" srcId="{6520715B-85C3-4DA6-8345-C8DD8328B82A}" destId="{F84FA1D4-3D90-495B-9998-2E109F527E9D}" srcOrd="0" destOrd="0" presId="urn:microsoft.com/office/officeart/2005/8/layout/orgChart1"/>
    <dgm:cxn modelId="{8AE018A4-2155-469F-A9C2-B06C90CCC040}" type="presParOf" srcId="{F84FA1D4-3D90-495B-9998-2E109F527E9D}" destId="{F6ED580E-33AB-4639-8922-CAD12FEBCCF9}" srcOrd="0" destOrd="0" presId="urn:microsoft.com/office/officeart/2005/8/layout/orgChart1"/>
    <dgm:cxn modelId="{A63371F5-6C22-4A83-91E2-1219FA537662}" type="presParOf" srcId="{F84FA1D4-3D90-495B-9998-2E109F527E9D}" destId="{7299BD38-7DD7-4549-9B86-62507162D0D9}" srcOrd="1" destOrd="0" presId="urn:microsoft.com/office/officeart/2005/8/layout/orgChart1"/>
    <dgm:cxn modelId="{CB8311CE-D42F-4019-A091-FD0A6921DECA}" type="presParOf" srcId="{6520715B-85C3-4DA6-8345-C8DD8328B82A}" destId="{8EDABC14-20D3-4685-A7FE-46DACF37FE64}" srcOrd="1" destOrd="0" presId="urn:microsoft.com/office/officeart/2005/8/layout/orgChart1"/>
    <dgm:cxn modelId="{C9271092-29ED-4745-A155-DA8CD53A7E22}" type="presParOf" srcId="{6520715B-85C3-4DA6-8345-C8DD8328B82A}" destId="{FE4B493C-CC06-4C1C-BBF4-52ECC0649BC5}" srcOrd="2" destOrd="0" presId="urn:microsoft.com/office/officeart/2005/8/layout/orgChart1"/>
    <dgm:cxn modelId="{0015A5D7-D71F-472F-AD09-87BE3A257DB8}" type="presParOf" srcId="{BFD2D3A0-780A-48D3-810D-A4CAF869FD40}" destId="{E1E795E9-6680-4B83-8A96-84C7289999B8}" srcOrd="4" destOrd="0" presId="urn:microsoft.com/office/officeart/2005/8/layout/orgChart1"/>
    <dgm:cxn modelId="{471B99BB-8707-4298-ADFB-B0C792CBA1AF}" type="presParOf" srcId="{BFD2D3A0-780A-48D3-810D-A4CAF869FD40}" destId="{2AC3F104-0FB7-462B-9A85-C3A48D0DD4DF}" srcOrd="5" destOrd="0" presId="urn:microsoft.com/office/officeart/2005/8/layout/orgChart1"/>
    <dgm:cxn modelId="{3A61928E-AB8B-4E1C-A9C7-55D26BCEE7D6}" type="presParOf" srcId="{2AC3F104-0FB7-462B-9A85-C3A48D0DD4DF}" destId="{C341DEC7-FDC6-40F5-B2A5-60D2ACB9B409}" srcOrd="0" destOrd="0" presId="urn:microsoft.com/office/officeart/2005/8/layout/orgChart1"/>
    <dgm:cxn modelId="{3F59768E-66B9-4B5C-8C06-4E2D702671EF}" type="presParOf" srcId="{C341DEC7-FDC6-40F5-B2A5-60D2ACB9B409}" destId="{84959F7D-4BCF-4CDB-8975-8AA42A94B9D8}" srcOrd="0" destOrd="0" presId="urn:microsoft.com/office/officeart/2005/8/layout/orgChart1"/>
    <dgm:cxn modelId="{9844A1DE-C53F-430B-8C1F-3525129113BE}" type="presParOf" srcId="{C341DEC7-FDC6-40F5-B2A5-60D2ACB9B409}" destId="{03C484C9-E3E2-4DF2-8BC9-87702EF28D20}" srcOrd="1" destOrd="0" presId="urn:microsoft.com/office/officeart/2005/8/layout/orgChart1"/>
    <dgm:cxn modelId="{C0054324-8BBD-4E24-BC8C-36F5D479AE1D}" type="presParOf" srcId="{2AC3F104-0FB7-462B-9A85-C3A48D0DD4DF}" destId="{CC8B517C-23E3-4295-BC3E-D8A5B84D3AE3}" srcOrd="1" destOrd="0" presId="urn:microsoft.com/office/officeart/2005/8/layout/orgChart1"/>
    <dgm:cxn modelId="{F7BC3049-9969-4D09-82AE-6FD8D3B97163}" type="presParOf" srcId="{2AC3F104-0FB7-462B-9A85-C3A48D0DD4DF}" destId="{378E4736-0540-48A4-837D-A23D9F23A15B}" srcOrd="2" destOrd="0" presId="urn:microsoft.com/office/officeart/2005/8/layout/orgChart1"/>
    <dgm:cxn modelId="{D1DBE9E9-DF25-4AB6-B6A3-F2BF22B908F1}" type="presParOf" srcId="{BFD2D3A0-780A-48D3-810D-A4CAF869FD40}" destId="{E78F22A2-BEA8-4FC0-B467-E6D9B8044005}" srcOrd="6" destOrd="0" presId="urn:microsoft.com/office/officeart/2005/8/layout/orgChart1"/>
    <dgm:cxn modelId="{3FF47734-3297-4A06-ADCB-CAF22C9F799E}" type="presParOf" srcId="{BFD2D3A0-780A-48D3-810D-A4CAF869FD40}" destId="{9B311509-86FD-4506-9F22-FA73C0E8D44F}" srcOrd="7" destOrd="0" presId="urn:microsoft.com/office/officeart/2005/8/layout/orgChart1"/>
    <dgm:cxn modelId="{F186CA03-F536-4DAD-9851-4072627BF7E9}" type="presParOf" srcId="{9B311509-86FD-4506-9F22-FA73C0E8D44F}" destId="{D8A5293E-3048-4AD2-A2BF-F4856E58CD90}" srcOrd="0" destOrd="0" presId="urn:microsoft.com/office/officeart/2005/8/layout/orgChart1"/>
    <dgm:cxn modelId="{A6680469-1CF5-4BAB-B1A5-09BCBAC90588}" type="presParOf" srcId="{D8A5293E-3048-4AD2-A2BF-F4856E58CD90}" destId="{5F5EF368-82AA-4CC9-8EE3-CEE89071C9D3}" srcOrd="0" destOrd="0" presId="urn:microsoft.com/office/officeart/2005/8/layout/orgChart1"/>
    <dgm:cxn modelId="{EC5B17E2-629E-42CA-A4CA-BDA1CA637417}" type="presParOf" srcId="{D8A5293E-3048-4AD2-A2BF-F4856E58CD90}" destId="{6375888E-705B-4559-9919-87D1CA6A51F5}" srcOrd="1" destOrd="0" presId="urn:microsoft.com/office/officeart/2005/8/layout/orgChart1"/>
    <dgm:cxn modelId="{EF4AB2F1-6721-49E2-A03F-1F5990D7F52A}" type="presParOf" srcId="{9B311509-86FD-4506-9F22-FA73C0E8D44F}" destId="{5AEA57D7-43A2-4289-B970-7A3816DB923A}" srcOrd="1" destOrd="0" presId="urn:microsoft.com/office/officeart/2005/8/layout/orgChart1"/>
    <dgm:cxn modelId="{48B77FA0-8CD1-4193-BFA7-33739DACFB97}" type="presParOf" srcId="{9B311509-86FD-4506-9F22-FA73C0E8D44F}" destId="{88B9B15E-8D81-4397-9000-27DAEF01BABD}" srcOrd="2" destOrd="0" presId="urn:microsoft.com/office/officeart/2005/8/layout/orgChart1"/>
    <dgm:cxn modelId="{B8AB2823-6AFC-4B5D-A627-84E59ECD44EC}" type="presParOf" srcId="{BFD2D3A0-780A-48D3-810D-A4CAF869FD40}" destId="{EE021E59-EF6A-43DD-B608-F96816F9B946}" srcOrd="8" destOrd="0" presId="urn:microsoft.com/office/officeart/2005/8/layout/orgChart1"/>
    <dgm:cxn modelId="{80738FEB-6B81-439E-92BD-DF3F5206FBD6}" type="presParOf" srcId="{BFD2D3A0-780A-48D3-810D-A4CAF869FD40}" destId="{6B78ADCA-25DF-46E1-82A1-450E699CB128}" srcOrd="9" destOrd="0" presId="urn:microsoft.com/office/officeart/2005/8/layout/orgChart1"/>
    <dgm:cxn modelId="{B7A1DE15-E99A-45E7-B04A-D70E49CFF1E4}" type="presParOf" srcId="{6B78ADCA-25DF-46E1-82A1-450E699CB128}" destId="{1CD661BC-6BD2-4C1A-9B11-B3FB0D2AF257}" srcOrd="0" destOrd="0" presId="urn:microsoft.com/office/officeart/2005/8/layout/orgChart1"/>
    <dgm:cxn modelId="{B102E4F0-75C7-4AA0-B7B9-381F0436C25D}" type="presParOf" srcId="{1CD661BC-6BD2-4C1A-9B11-B3FB0D2AF257}" destId="{46C263B1-51D7-490A-B6DF-6A6A71A739DD}" srcOrd="0" destOrd="0" presId="urn:microsoft.com/office/officeart/2005/8/layout/orgChart1"/>
    <dgm:cxn modelId="{B8D0D4E1-8217-4A23-909F-78246DB1AE93}" type="presParOf" srcId="{1CD661BC-6BD2-4C1A-9B11-B3FB0D2AF257}" destId="{834D333F-E961-4039-9BFF-CBBEB8CBE69C}" srcOrd="1" destOrd="0" presId="urn:microsoft.com/office/officeart/2005/8/layout/orgChart1"/>
    <dgm:cxn modelId="{C34192B1-FA4D-4D66-8429-6805048785AB}" type="presParOf" srcId="{6B78ADCA-25DF-46E1-82A1-450E699CB128}" destId="{6DAB224A-872D-407D-A072-AF961DA6FB9E}" srcOrd="1" destOrd="0" presId="urn:microsoft.com/office/officeart/2005/8/layout/orgChart1"/>
    <dgm:cxn modelId="{1C560073-EF2D-4919-A435-1ABB996F06A4}" type="presParOf" srcId="{6B78ADCA-25DF-46E1-82A1-450E699CB128}" destId="{45B6BB00-D292-4FEC-97A5-4485CD33F10F}" srcOrd="2" destOrd="0" presId="urn:microsoft.com/office/officeart/2005/8/layout/orgChart1"/>
    <dgm:cxn modelId="{41F730DE-A7CA-4019-8A7F-13E4D9BD0D01}" type="presParOf" srcId="{BFD2D3A0-780A-48D3-810D-A4CAF869FD40}" destId="{3A400C1A-A989-4E78-AED4-6F112D4FF382}" srcOrd="10" destOrd="0" presId="urn:microsoft.com/office/officeart/2005/8/layout/orgChart1"/>
    <dgm:cxn modelId="{72633283-0E6C-4C16-B9FB-64CAA89EA82E}" type="presParOf" srcId="{BFD2D3A0-780A-48D3-810D-A4CAF869FD40}" destId="{69462E25-0460-4286-9CEA-241AFA9144CD}" srcOrd="11" destOrd="0" presId="urn:microsoft.com/office/officeart/2005/8/layout/orgChart1"/>
    <dgm:cxn modelId="{02A155C4-DB61-4EBB-8FCB-55FFE2296BA7}" type="presParOf" srcId="{69462E25-0460-4286-9CEA-241AFA9144CD}" destId="{DC5D5641-381F-4802-A517-28D000C1998D}" srcOrd="0" destOrd="0" presId="urn:microsoft.com/office/officeart/2005/8/layout/orgChart1"/>
    <dgm:cxn modelId="{0603DC65-898D-4283-8D52-CB684B97177B}" type="presParOf" srcId="{DC5D5641-381F-4802-A517-28D000C1998D}" destId="{A21F7B0C-F487-43ED-BA6D-E740958981B0}" srcOrd="0" destOrd="0" presId="urn:microsoft.com/office/officeart/2005/8/layout/orgChart1"/>
    <dgm:cxn modelId="{18CA532D-BB35-45D4-8C40-9E7DD769EE85}" type="presParOf" srcId="{DC5D5641-381F-4802-A517-28D000C1998D}" destId="{54A35266-F759-482B-81D0-516964D58EDD}" srcOrd="1" destOrd="0" presId="urn:microsoft.com/office/officeart/2005/8/layout/orgChart1"/>
    <dgm:cxn modelId="{15603EB7-BCEB-4536-9AD6-459CD55B4378}" type="presParOf" srcId="{69462E25-0460-4286-9CEA-241AFA9144CD}" destId="{B924D715-290D-4A40-ADFD-779F096D8703}" srcOrd="1" destOrd="0" presId="urn:microsoft.com/office/officeart/2005/8/layout/orgChart1"/>
    <dgm:cxn modelId="{EE164B64-60B2-4E7C-8DBC-905CF7F67F03}" type="presParOf" srcId="{69462E25-0460-4286-9CEA-241AFA9144CD}" destId="{2125F8E0-949D-4BEC-BAAE-2F40BA11982E}" srcOrd="2" destOrd="0" presId="urn:microsoft.com/office/officeart/2005/8/layout/orgChart1"/>
    <dgm:cxn modelId="{22548C9D-1AF7-4EF3-AD32-4C97B3984CE4}" type="presParOf" srcId="{420AD676-5736-42BA-8834-727C44F26CC6}" destId="{66B3C26E-9192-43AF-B9EA-91A5C38842C2}" srcOrd="2" destOrd="0" presId="urn:microsoft.com/office/officeart/2005/8/layout/orgChart1"/>
    <dgm:cxn modelId="{1D3436C6-52C7-4D55-BEA1-495480547083}" type="presParOf" srcId="{75A9F778-2691-46A7-8C3E-04C66E307163}" destId="{C18D69E2-352D-4098-957C-982254171877}" srcOrd="2" destOrd="0" presId="urn:microsoft.com/office/officeart/2005/8/layout/orgChart1"/>
    <dgm:cxn modelId="{94F591E0-8315-4C19-9203-E2D756BBC62E}" type="presParOf" srcId="{75A9F778-2691-46A7-8C3E-04C66E307163}" destId="{2854B084-43A0-4817-80B5-3465B0698DF9}" srcOrd="3" destOrd="0" presId="urn:microsoft.com/office/officeart/2005/8/layout/orgChart1"/>
    <dgm:cxn modelId="{78D7200A-617D-407E-B8FA-3EBB7B4EEB54}" type="presParOf" srcId="{2854B084-43A0-4817-80B5-3465B0698DF9}" destId="{4D6DD11B-72AD-4D33-BFB3-A9580DD51626}" srcOrd="0" destOrd="0" presId="urn:microsoft.com/office/officeart/2005/8/layout/orgChart1"/>
    <dgm:cxn modelId="{8716907B-56CA-4147-BA5C-761BD35E1747}" type="presParOf" srcId="{4D6DD11B-72AD-4D33-BFB3-A9580DD51626}" destId="{43D2F693-AA1D-4B32-A276-8F0C978445B2}" srcOrd="0" destOrd="0" presId="urn:microsoft.com/office/officeart/2005/8/layout/orgChart1"/>
    <dgm:cxn modelId="{D265B2CF-24F7-4EF2-BAD9-18BE035A41C0}" type="presParOf" srcId="{4D6DD11B-72AD-4D33-BFB3-A9580DD51626}" destId="{22976C71-75FF-4BE8-AE7C-07B019260B44}" srcOrd="1" destOrd="0" presId="urn:microsoft.com/office/officeart/2005/8/layout/orgChart1"/>
    <dgm:cxn modelId="{B4F845DC-A7F5-461A-B788-F1FA70C5FE99}" type="presParOf" srcId="{2854B084-43A0-4817-80B5-3465B0698DF9}" destId="{5E56B4E9-072E-4013-B9D8-DBA5E03B41F3}" srcOrd="1" destOrd="0" presId="urn:microsoft.com/office/officeart/2005/8/layout/orgChart1"/>
    <dgm:cxn modelId="{1086567C-0120-4D8E-AEEC-26133483FD5C}" type="presParOf" srcId="{5E56B4E9-072E-4013-B9D8-DBA5E03B41F3}" destId="{EC97D09F-6D31-4A0F-B738-ABA4386ACD70}" srcOrd="0" destOrd="0" presId="urn:microsoft.com/office/officeart/2005/8/layout/orgChart1"/>
    <dgm:cxn modelId="{E1F58697-A580-4459-ADE9-FFCD71F3C695}" type="presParOf" srcId="{5E56B4E9-072E-4013-B9D8-DBA5E03B41F3}" destId="{D652E6D9-13BF-4A82-91AC-CA3413BBACF2}" srcOrd="1" destOrd="0" presId="urn:microsoft.com/office/officeart/2005/8/layout/orgChart1"/>
    <dgm:cxn modelId="{C4C9523F-4305-42F0-8A7D-194D4A0FBC3A}" type="presParOf" srcId="{D652E6D9-13BF-4A82-91AC-CA3413BBACF2}" destId="{C845B5F7-18FE-4B6E-A63B-8C15FC40FAE7}" srcOrd="0" destOrd="0" presId="urn:microsoft.com/office/officeart/2005/8/layout/orgChart1"/>
    <dgm:cxn modelId="{48B18DEC-0C00-4B19-A4F4-065F4C2E7A4F}" type="presParOf" srcId="{C845B5F7-18FE-4B6E-A63B-8C15FC40FAE7}" destId="{7E6F062E-7A35-44B0-96C8-663AA46C535E}" srcOrd="0" destOrd="0" presId="urn:microsoft.com/office/officeart/2005/8/layout/orgChart1"/>
    <dgm:cxn modelId="{1FAC3E26-8A13-4764-870E-AB0ACBA375D3}" type="presParOf" srcId="{C845B5F7-18FE-4B6E-A63B-8C15FC40FAE7}" destId="{DE108E57-B0B6-483C-80A1-13BB2FC51C77}" srcOrd="1" destOrd="0" presId="urn:microsoft.com/office/officeart/2005/8/layout/orgChart1"/>
    <dgm:cxn modelId="{192BD74C-BF92-4FCE-980D-A324B78E169D}" type="presParOf" srcId="{D652E6D9-13BF-4A82-91AC-CA3413BBACF2}" destId="{07CB402D-A896-4E9B-A972-F8328F2F3545}" srcOrd="1" destOrd="0" presId="urn:microsoft.com/office/officeart/2005/8/layout/orgChart1"/>
    <dgm:cxn modelId="{00A49272-9551-450E-839F-DF55EE831FF4}" type="presParOf" srcId="{D652E6D9-13BF-4A82-91AC-CA3413BBACF2}" destId="{63567D84-31B9-4320-9493-3F98AF5DDE8A}" srcOrd="2" destOrd="0" presId="urn:microsoft.com/office/officeart/2005/8/layout/orgChart1"/>
    <dgm:cxn modelId="{3F7F56F8-73B3-4A06-8293-AB544719399B}" type="presParOf" srcId="{5E56B4E9-072E-4013-B9D8-DBA5E03B41F3}" destId="{6DE67E33-C59F-4DB2-A27D-05AB2BA09FA8}" srcOrd="2" destOrd="0" presId="urn:microsoft.com/office/officeart/2005/8/layout/orgChart1"/>
    <dgm:cxn modelId="{7DBB1375-9850-4637-9101-F7D40928C8AE}" type="presParOf" srcId="{5E56B4E9-072E-4013-B9D8-DBA5E03B41F3}" destId="{EDC4AE4F-3F57-4928-9B45-ACF1ED8B7E94}" srcOrd="3" destOrd="0" presId="urn:microsoft.com/office/officeart/2005/8/layout/orgChart1"/>
    <dgm:cxn modelId="{19E4AD1C-C745-4BF3-AD34-D5EE9EDB27CE}" type="presParOf" srcId="{EDC4AE4F-3F57-4928-9B45-ACF1ED8B7E94}" destId="{75176B1A-5A51-4695-A43F-98300DF48B29}" srcOrd="0" destOrd="0" presId="urn:microsoft.com/office/officeart/2005/8/layout/orgChart1"/>
    <dgm:cxn modelId="{BC31B642-64D2-4E10-A4EC-DBDC2196E895}" type="presParOf" srcId="{75176B1A-5A51-4695-A43F-98300DF48B29}" destId="{C6F7B4A2-4946-49DA-8451-C5C8B2593859}" srcOrd="0" destOrd="0" presId="urn:microsoft.com/office/officeart/2005/8/layout/orgChart1"/>
    <dgm:cxn modelId="{A5837A0B-33B6-4F84-8664-973727C49748}" type="presParOf" srcId="{75176B1A-5A51-4695-A43F-98300DF48B29}" destId="{F3A74072-8D57-46E1-A609-463706BFC893}" srcOrd="1" destOrd="0" presId="urn:microsoft.com/office/officeart/2005/8/layout/orgChart1"/>
    <dgm:cxn modelId="{E5968344-6C90-4DC4-8C6B-6A690A3AB4A8}" type="presParOf" srcId="{EDC4AE4F-3F57-4928-9B45-ACF1ED8B7E94}" destId="{B50332BC-DBFD-4FD2-9358-075FFA69276C}" srcOrd="1" destOrd="0" presId="urn:microsoft.com/office/officeart/2005/8/layout/orgChart1"/>
    <dgm:cxn modelId="{DF2DE4CA-8911-4691-9219-7F66A63762A1}" type="presParOf" srcId="{EDC4AE4F-3F57-4928-9B45-ACF1ED8B7E94}" destId="{E72929B5-F024-42EA-AC91-DF9574083F74}" srcOrd="2" destOrd="0" presId="urn:microsoft.com/office/officeart/2005/8/layout/orgChart1"/>
    <dgm:cxn modelId="{42F8377A-EAFC-4E14-8F14-E7FB8D146E79}" type="presParOf" srcId="{5E56B4E9-072E-4013-B9D8-DBA5E03B41F3}" destId="{69EE9173-CC12-480D-BCC2-24CBCC0AE7D7}" srcOrd="4" destOrd="0" presId="urn:microsoft.com/office/officeart/2005/8/layout/orgChart1"/>
    <dgm:cxn modelId="{92E38D86-1F00-4902-B6A1-015A5F54C8AD}" type="presParOf" srcId="{5E56B4E9-072E-4013-B9D8-DBA5E03B41F3}" destId="{30BB12DA-3ACA-4E08-A994-37C158280D89}" srcOrd="5" destOrd="0" presId="urn:microsoft.com/office/officeart/2005/8/layout/orgChart1"/>
    <dgm:cxn modelId="{1238C14F-330F-4638-8870-1DE207936384}" type="presParOf" srcId="{30BB12DA-3ACA-4E08-A994-37C158280D89}" destId="{F0C339AE-F835-443D-822C-3823623A69B0}" srcOrd="0" destOrd="0" presId="urn:microsoft.com/office/officeart/2005/8/layout/orgChart1"/>
    <dgm:cxn modelId="{9B86D7C9-F054-4EA6-B390-8322A8B6A0F7}" type="presParOf" srcId="{F0C339AE-F835-443D-822C-3823623A69B0}" destId="{2C2A29DE-3CA6-428C-8CEF-49214F5D94EA}" srcOrd="0" destOrd="0" presId="urn:microsoft.com/office/officeart/2005/8/layout/orgChart1"/>
    <dgm:cxn modelId="{D1396093-6F57-4AF8-8BE8-F6498C515D4A}" type="presParOf" srcId="{F0C339AE-F835-443D-822C-3823623A69B0}" destId="{86713E0F-D8C8-422D-9CA5-8A0F29652F6A}" srcOrd="1" destOrd="0" presId="urn:microsoft.com/office/officeart/2005/8/layout/orgChart1"/>
    <dgm:cxn modelId="{F336DBA6-C92C-48F1-9C50-29629AA9C431}" type="presParOf" srcId="{30BB12DA-3ACA-4E08-A994-37C158280D89}" destId="{12488A0C-9931-4C64-81C3-49F1E4FE03FC}" srcOrd="1" destOrd="0" presId="urn:microsoft.com/office/officeart/2005/8/layout/orgChart1"/>
    <dgm:cxn modelId="{E40E3BAD-459B-45D2-97D1-6D5A6200AA39}" type="presParOf" srcId="{30BB12DA-3ACA-4E08-A994-37C158280D89}" destId="{FF5F9658-B5B9-452D-BEA1-D867C31D559E}" srcOrd="2" destOrd="0" presId="urn:microsoft.com/office/officeart/2005/8/layout/orgChart1"/>
    <dgm:cxn modelId="{1502745E-1A99-4BC0-8274-E9217EBE13A3}" type="presParOf" srcId="{2854B084-43A0-4817-80B5-3465B0698DF9}" destId="{8F19792C-2E7B-4DFF-9E89-C7A3BD93E3CD}" srcOrd="2" destOrd="0" presId="urn:microsoft.com/office/officeart/2005/8/layout/orgChart1"/>
    <dgm:cxn modelId="{C0F27751-B478-42EC-A115-AED99FAC655E}" type="presParOf" srcId="{75A9F778-2691-46A7-8C3E-04C66E307163}" destId="{4F6FF75A-7902-493E-ADDB-3158B7E3C55C}" srcOrd="4" destOrd="0" presId="urn:microsoft.com/office/officeart/2005/8/layout/orgChart1"/>
    <dgm:cxn modelId="{8D97F944-7393-405C-B489-D8C179D85C22}" type="presParOf" srcId="{75A9F778-2691-46A7-8C3E-04C66E307163}" destId="{FAE8CB8B-ED1A-4F66-B8D6-92AB91F0EC03}" srcOrd="5" destOrd="0" presId="urn:microsoft.com/office/officeart/2005/8/layout/orgChart1"/>
    <dgm:cxn modelId="{CBD59049-201C-476C-B4BC-E64A3B35FB60}" type="presParOf" srcId="{FAE8CB8B-ED1A-4F66-B8D6-92AB91F0EC03}" destId="{DA62FDE0-FBFD-49BA-857C-F7A155B94259}" srcOrd="0" destOrd="0" presId="urn:microsoft.com/office/officeart/2005/8/layout/orgChart1"/>
    <dgm:cxn modelId="{0116C425-0D65-435C-87D3-35E3ABC915D5}" type="presParOf" srcId="{DA62FDE0-FBFD-49BA-857C-F7A155B94259}" destId="{61BEC03D-2168-459E-805E-1788CFDA36CB}" srcOrd="0" destOrd="0" presId="urn:microsoft.com/office/officeart/2005/8/layout/orgChart1"/>
    <dgm:cxn modelId="{B5490CEE-21A2-4FEC-8D38-937548C2FB97}" type="presParOf" srcId="{DA62FDE0-FBFD-49BA-857C-F7A155B94259}" destId="{8B7B0E10-2107-40EB-81BA-D53BCA057D36}" srcOrd="1" destOrd="0" presId="urn:microsoft.com/office/officeart/2005/8/layout/orgChart1"/>
    <dgm:cxn modelId="{FD60CCC2-E5CD-4A4D-A566-103316F40EE0}" type="presParOf" srcId="{FAE8CB8B-ED1A-4F66-B8D6-92AB91F0EC03}" destId="{362F3FCC-CEEA-4A2D-9E02-4C4057BB2286}" srcOrd="1" destOrd="0" presId="urn:microsoft.com/office/officeart/2005/8/layout/orgChart1"/>
    <dgm:cxn modelId="{597FC754-1B3A-4B71-B932-A8BFC1929A9F}" type="presParOf" srcId="{362F3FCC-CEEA-4A2D-9E02-4C4057BB2286}" destId="{029BFFAD-23B5-4836-92ED-4649AEE3AC8E}" srcOrd="0" destOrd="0" presId="urn:microsoft.com/office/officeart/2005/8/layout/orgChart1"/>
    <dgm:cxn modelId="{00E16E2B-12D7-4151-ADC7-4B493CB3B463}" type="presParOf" srcId="{362F3FCC-CEEA-4A2D-9E02-4C4057BB2286}" destId="{F0444873-3CFC-43CB-8A00-720ACEB8678B}" srcOrd="1" destOrd="0" presId="urn:microsoft.com/office/officeart/2005/8/layout/orgChart1"/>
    <dgm:cxn modelId="{138554E7-FC78-4D43-AE2A-85FC140ED9E1}" type="presParOf" srcId="{F0444873-3CFC-43CB-8A00-720ACEB8678B}" destId="{B96A9CE6-A256-4751-8E7D-0EDA4D633A67}" srcOrd="0" destOrd="0" presId="urn:microsoft.com/office/officeart/2005/8/layout/orgChart1"/>
    <dgm:cxn modelId="{D6875072-C9A5-47AD-9AAF-E54DB2BDC7C3}" type="presParOf" srcId="{B96A9CE6-A256-4751-8E7D-0EDA4D633A67}" destId="{2B531E99-BA4A-4E8F-A494-F99C8D9967C5}" srcOrd="0" destOrd="0" presId="urn:microsoft.com/office/officeart/2005/8/layout/orgChart1"/>
    <dgm:cxn modelId="{4E6E8C9D-BACA-47CC-B0A1-01D9FB0DC532}" type="presParOf" srcId="{B96A9CE6-A256-4751-8E7D-0EDA4D633A67}" destId="{927E4C76-FDCB-472D-8A01-71C3B75F9784}" srcOrd="1" destOrd="0" presId="urn:microsoft.com/office/officeart/2005/8/layout/orgChart1"/>
    <dgm:cxn modelId="{4098021D-2697-4570-845F-DF5110371CAB}" type="presParOf" srcId="{F0444873-3CFC-43CB-8A00-720ACEB8678B}" destId="{59835B79-5BEA-409A-ADE9-8708209DF6BC}" srcOrd="1" destOrd="0" presId="urn:microsoft.com/office/officeart/2005/8/layout/orgChart1"/>
    <dgm:cxn modelId="{E093F9D6-80EC-47A8-B9AC-22A4F8B03C71}" type="presParOf" srcId="{F0444873-3CFC-43CB-8A00-720ACEB8678B}" destId="{6422F449-AC62-453A-8A47-80F6B9208069}" srcOrd="2" destOrd="0" presId="urn:microsoft.com/office/officeart/2005/8/layout/orgChart1"/>
    <dgm:cxn modelId="{ECA5F887-E23C-4285-BF23-11B7B8F038F0}" type="presParOf" srcId="{362F3FCC-CEEA-4A2D-9E02-4C4057BB2286}" destId="{36E9B0FF-5214-469A-B8F9-80F14A7F1271}" srcOrd="2" destOrd="0" presId="urn:microsoft.com/office/officeart/2005/8/layout/orgChart1"/>
    <dgm:cxn modelId="{7AF7E10C-EC78-4351-9AC7-08784C700EFE}" type="presParOf" srcId="{362F3FCC-CEEA-4A2D-9E02-4C4057BB2286}" destId="{1A1B05C8-BECA-4A8F-BAD0-E31386EFA81C}" srcOrd="3" destOrd="0" presId="urn:microsoft.com/office/officeart/2005/8/layout/orgChart1"/>
    <dgm:cxn modelId="{4AA51052-19DF-42E8-9845-EFDF5FB8A95E}" type="presParOf" srcId="{1A1B05C8-BECA-4A8F-BAD0-E31386EFA81C}" destId="{BFBD9C3D-9208-42FC-9BC7-79FC80752F42}" srcOrd="0" destOrd="0" presId="urn:microsoft.com/office/officeart/2005/8/layout/orgChart1"/>
    <dgm:cxn modelId="{B249023B-DB44-4B11-8D09-C6A6C4526015}" type="presParOf" srcId="{BFBD9C3D-9208-42FC-9BC7-79FC80752F42}" destId="{0CD291DD-E7BB-4759-8E8A-AE477A2D60ED}" srcOrd="0" destOrd="0" presId="urn:microsoft.com/office/officeart/2005/8/layout/orgChart1"/>
    <dgm:cxn modelId="{07E4F190-7965-4AE4-AE70-5D07FC52A15A}" type="presParOf" srcId="{BFBD9C3D-9208-42FC-9BC7-79FC80752F42}" destId="{88ED32C4-00AC-423F-9BF1-8318E5503BE2}" srcOrd="1" destOrd="0" presId="urn:microsoft.com/office/officeart/2005/8/layout/orgChart1"/>
    <dgm:cxn modelId="{E8FBF012-B1C1-4CED-84F3-8B053FE38088}" type="presParOf" srcId="{1A1B05C8-BECA-4A8F-BAD0-E31386EFA81C}" destId="{E06993AB-2A8B-4F20-8E04-CAB2F22CF4DD}" srcOrd="1" destOrd="0" presId="urn:microsoft.com/office/officeart/2005/8/layout/orgChart1"/>
    <dgm:cxn modelId="{3C772EAD-C35A-44F8-A353-0313FF2324EF}" type="presParOf" srcId="{1A1B05C8-BECA-4A8F-BAD0-E31386EFA81C}" destId="{F71FE75B-4DFF-495A-AB53-EBBBFC205EF0}" srcOrd="2" destOrd="0" presId="urn:microsoft.com/office/officeart/2005/8/layout/orgChart1"/>
    <dgm:cxn modelId="{713F8D93-7418-4B93-902F-190718264D10}" type="presParOf" srcId="{FAE8CB8B-ED1A-4F66-B8D6-92AB91F0EC03}" destId="{FDF39186-3318-49E4-9F06-101BDB9D4D51}" srcOrd="2" destOrd="0" presId="urn:microsoft.com/office/officeart/2005/8/layout/orgChart1"/>
    <dgm:cxn modelId="{7F547CD2-004F-49C6-9BD9-CBEBA7C03219}" type="presParOf" srcId="{75A9F778-2691-46A7-8C3E-04C66E307163}" destId="{D07DC466-F73B-4726-9AF8-569DF9BB73E3}" srcOrd="6" destOrd="0" presId="urn:microsoft.com/office/officeart/2005/8/layout/orgChart1"/>
    <dgm:cxn modelId="{7AFC930D-1310-4654-92CE-48D511A50275}" type="presParOf" srcId="{75A9F778-2691-46A7-8C3E-04C66E307163}" destId="{12A36960-1023-483F-A467-AFF620B44CB3}" srcOrd="7" destOrd="0" presId="urn:microsoft.com/office/officeart/2005/8/layout/orgChart1"/>
    <dgm:cxn modelId="{0E70AFD2-FA1E-4517-918D-5BBE76C392B8}" type="presParOf" srcId="{12A36960-1023-483F-A467-AFF620B44CB3}" destId="{BFF78818-66ED-4A21-8DBD-CA3009002F66}" srcOrd="0" destOrd="0" presId="urn:microsoft.com/office/officeart/2005/8/layout/orgChart1"/>
    <dgm:cxn modelId="{3AD073AA-78C0-4CE5-B918-D561E4B1E4DD}" type="presParOf" srcId="{BFF78818-66ED-4A21-8DBD-CA3009002F66}" destId="{529C61DF-ED9E-42F0-A8E7-290000C976A4}" srcOrd="0" destOrd="0" presId="urn:microsoft.com/office/officeart/2005/8/layout/orgChart1"/>
    <dgm:cxn modelId="{4041DF7D-42FB-46AC-A057-E7C657325B1E}" type="presParOf" srcId="{BFF78818-66ED-4A21-8DBD-CA3009002F66}" destId="{EB7B1CB8-CDBB-46B6-8CBC-2417E66907B1}" srcOrd="1" destOrd="0" presId="urn:microsoft.com/office/officeart/2005/8/layout/orgChart1"/>
    <dgm:cxn modelId="{21A184F5-38CD-415D-A59E-0F943C457419}" type="presParOf" srcId="{12A36960-1023-483F-A467-AFF620B44CB3}" destId="{94797E12-5D3D-4555-9249-692B4B2D924B}" srcOrd="1" destOrd="0" presId="urn:microsoft.com/office/officeart/2005/8/layout/orgChart1"/>
    <dgm:cxn modelId="{D4D99D86-4FB4-44AE-A6B1-6DFA2897F8BD}" type="presParOf" srcId="{94797E12-5D3D-4555-9249-692B4B2D924B}" destId="{9E615DC0-CCF6-4EAE-8F2D-5A7613B36E83}" srcOrd="0" destOrd="0" presId="urn:microsoft.com/office/officeart/2005/8/layout/orgChart1"/>
    <dgm:cxn modelId="{CED12808-38CC-4914-935C-A7F38E602E0E}" type="presParOf" srcId="{94797E12-5D3D-4555-9249-692B4B2D924B}" destId="{B8BEF616-A7D8-4DC0-BE36-D61F46907DE5}" srcOrd="1" destOrd="0" presId="urn:microsoft.com/office/officeart/2005/8/layout/orgChart1"/>
    <dgm:cxn modelId="{6060843A-96B7-48C5-824C-0BA68EB8EC3B}" type="presParOf" srcId="{B8BEF616-A7D8-4DC0-BE36-D61F46907DE5}" destId="{6853C453-212A-41BA-8E8F-EA59371C28F6}" srcOrd="0" destOrd="0" presId="urn:microsoft.com/office/officeart/2005/8/layout/orgChart1"/>
    <dgm:cxn modelId="{4850FE62-8BDA-432B-BA11-357986862AFA}" type="presParOf" srcId="{6853C453-212A-41BA-8E8F-EA59371C28F6}" destId="{257A2042-5079-4736-9F64-C6BBD51A26C8}" srcOrd="0" destOrd="0" presId="urn:microsoft.com/office/officeart/2005/8/layout/orgChart1"/>
    <dgm:cxn modelId="{E4693E72-3920-4304-A73A-663C443A3FE5}" type="presParOf" srcId="{6853C453-212A-41BA-8E8F-EA59371C28F6}" destId="{3E47D248-DA6A-49F2-9251-3330DB18BF09}" srcOrd="1" destOrd="0" presId="urn:microsoft.com/office/officeart/2005/8/layout/orgChart1"/>
    <dgm:cxn modelId="{C28C9B6E-9B55-449F-908C-820FAB71C4E9}" type="presParOf" srcId="{B8BEF616-A7D8-4DC0-BE36-D61F46907DE5}" destId="{2AE43B72-5C0C-4572-9290-C6866B26382B}" srcOrd="1" destOrd="0" presId="urn:microsoft.com/office/officeart/2005/8/layout/orgChart1"/>
    <dgm:cxn modelId="{20EA3107-AD54-4AF9-B474-B1B90605FF62}" type="presParOf" srcId="{B8BEF616-A7D8-4DC0-BE36-D61F46907DE5}" destId="{F165569D-BD0E-46F9-8E3A-8C32F6B66716}" srcOrd="2" destOrd="0" presId="urn:microsoft.com/office/officeart/2005/8/layout/orgChart1"/>
    <dgm:cxn modelId="{3E69673E-EB1A-4361-9433-C4DFB2C886B5}" type="presParOf" srcId="{94797E12-5D3D-4555-9249-692B4B2D924B}" destId="{1FA70BD1-7121-49C8-A0EE-259FEC111BFC}" srcOrd="2" destOrd="0" presId="urn:microsoft.com/office/officeart/2005/8/layout/orgChart1"/>
    <dgm:cxn modelId="{3561F588-5B2B-475A-9136-15A4B30A4F17}" type="presParOf" srcId="{94797E12-5D3D-4555-9249-692B4B2D924B}" destId="{C834B33F-BD68-42D5-B82E-660F68D9DBD2}" srcOrd="3" destOrd="0" presId="urn:microsoft.com/office/officeart/2005/8/layout/orgChart1"/>
    <dgm:cxn modelId="{960ACFE5-4235-46F9-AAD9-D9189301BD73}" type="presParOf" srcId="{C834B33F-BD68-42D5-B82E-660F68D9DBD2}" destId="{7FAD2F47-4E4F-4C15-919F-09FDAFBB44CE}" srcOrd="0" destOrd="0" presId="urn:microsoft.com/office/officeart/2005/8/layout/orgChart1"/>
    <dgm:cxn modelId="{8251D270-EFE6-4588-9F16-906E6A972D95}" type="presParOf" srcId="{7FAD2F47-4E4F-4C15-919F-09FDAFBB44CE}" destId="{A7AE476D-0EF6-44A1-83C9-066972D33963}" srcOrd="0" destOrd="0" presId="urn:microsoft.com/office/officeart/2005/8/layout/orgChart1"/>
    <dgm:cxn modelId="{C35B1359-2B94-4CBC-A69B-FFDD4F77554F}" type="presParOf" srcId="{7FAD2F47-4E4F-4C15-919F-09FDAFBB44CE}" destId="{AE1AB566-55C7-4BB4-B22C-65166480F46D}" srcOrd="1" destOrd="0" presId="urn:microsoft.com/office/officeart/2005/8/layout/orgChart1"/>
    <dgm:cxn modelId="{5A3F933B-BF71-4267-BD13-8D1DD11C02FE}" type="presParOf" srcId="{C834B33F-BD68-42D5-B82E-660F68D9DBD2}" destId="{3E245B7E-FA71-49FC-93FD-10B972B949D0}" srcOrd="1" destOrd="0" presId="urn:microsoft.com/office/officeart/2005/8/layout/orgChart1"/>
    <dgm:cxn modelId="{ABF7D7EB-8854-4D07-9C4D-593C2848696E}" type="presParOf" srcId="{C834B33F-BD68-42D5-B82E-660F68D9DBD2}" destId="{60C4975C-6B1E-4593-8DBF-07A6F2A1CC8D}" srcOrd="2" destOrd="0" presId="urn:microsoft.com/office/officeart/2005/8/layout/orgChart1"/>
    <dgm:cxn modelId="{ABE4D245-2359-422E-AD26-09E011A25597}" type="presParOf" srcId="{94797E12-5D3D-4555-9249-692B4B2D924B}" destId="{32765CC0-1E1E-4C7D-A731-3D50C79D5080}" srcOrd="4" destOrd="0" presId="urn:microsoft.com/office/officeart/2005/8/layout/orgChart1"/>
    <dgm:cxn modelId="{B5CF5C61-6217-4811-9E6C-B0945A2FC10C}" type="presParOf" srcId="{94797E12-5D3D-4555-9249-692B4B2D924B}" destId="{D7E8EF9E-3870-4FCD-A8A1-346A7D6E5035}" srcOrd="5" destOrd="0" presId="urn:microsoft.com/office/officeart/2005/8/layout/orgChart1"/>
    <dgm:cxn modelId="{CA565D38-2B00-4D13-B73F-87C813679B3E}" type="presParOf" srcId="{D7E8EF9E-3870-4FCD-A8A1-346A7D6E5035}" destId="{C9F9840F-334B-404E-A618-5A87FBF1C8E1}" srcOrd="0" destOrd="0" presId="urn:microsoft.com/office/officeart/2005/8/layout/orgChart1"/>
    <dgm:cxn modelId="{538B5D27-ACCD-4539-8400-0090854D44C3}" type="presParOf" srcId="{C9F9840F-334B-404E-A618-5A87FBF1C8E1}" destId="{87CB8807-D375-43E8-BC80-FC03B08F0FC4}" srcOrd="0" destOrd="0" presId="urn:microsoft.com/office/officeart/2005/8/layout/orgChart1"/>
    <dgm:cxn modelId="{75BFAA28-E625-49F6-A05A-1D9B2B5DEBA4}" type="presParOf" srcId="{C9F9840F-334B-404E-A618-5A87FBF1C8E1}" destId="{BB5D4E18-6093-4ECA-A050-5415457B3B14}" srcOrd="1" destOrd="0" presId="urn:microsoft.com/office/officeart/2005/8/layout/orgChart1"/>
    <dgm:cxn modelId="{A442640A-6FD7-4551-BED1-51369018A936}" type="presParOf" srcId="{D7E8EF9E-3870-4FCD-A8A1-346A7D6E5035}" destId="{C411E21E-691C-4D44-8045-E647CC51F93B}" srcOrd="1" destOrd="0" presId="urn:microsoft.com/office/officeart/2005/8/layout/orgChart1"/>
    <dgm:cxn modelId="{9B469023-BD58-460F-B0B3-BB7F05953D3A}" type="presParOf" srcId="{D7E8EF9E-3870-4FCD-A8A1-346A7D6E5035}" destId="{7DAA2ABC-93C6-4792-A31B-DA75BF19F3E9}" srcOrd="2" destOrd="0" presId="urn:microsoft.com/office/officeart/2005/8/layout/orgChart1"/>
    <dgm:cxn modelId="{00FF1F76-46BF-44DD-9528-AAA6BF27E602}" type="presParOf" srcId="{12A36960-1023-483F-A467-AFF620B44CB3}" destId="{D945E029-830B-4F41-8007-8565E92886CF}" srcOrd="2" destOrd="0" presId="urn:microsoft.com/office/officeart/2005/8/layout/orgChart1"/>
    <dgm:cxn modelId="{3047D1B8-EC60-4789-996B-269B01C6EC38}"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567454" y="2152853"/>
          <a:ext cx="228604" cy="4976733"/>
        </a:xfrm>
        <a:custGeom>
          <a:avLst/>
          <a:gdLst/>
          <a:ahLst/>
          <a:cxnLst/>
          <a:rect l="0" t="0" r="0" b="0"/>
          <a:pathLst>
            <a:path>
              <a:moveTo>
                <a:pt x="0" y="0"/>
              </a:moveTo>
              <a:lnTo>
                <a:pt x="0" y="4976733"/>
              </a:lnTo>
              <a:lnTo>
                <a:pt x="228604" y="49767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567454" y="2152853"/>
          <a:ext cx="228604" cy="4313856"/>
        </a:xfrm>
        <a:custGeom>
          <a:avLst/>
          <a:gdLst/>
          <a:ahLst/>
          <a:cxnLst/>
          <a:rect l="0" t="0" r="0" b="0"/>
          <a:pathLst>
            <a:path>
              <a:moveTo>
                <a:pt x="0" y="0"/>
              </a:moveTo>
              <a:lnTo>
                <a:pt x="0" y="4313856"/>
              </a:lnTo>
              <a:lnTo>
                <a:pt x="228604" y="43138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567454" y="2152853"/>
          <a:ext cx="228604" cy="3564804"/>
        </a:xfrm>
        <a:custGeom>
          <a:avLst/>
          <a:gdLst/>
          <a:ahLst/>
          <a:cxnLst/>
          <a:rect l="0" t="0" r="0" b="0"/>
          <a:pathLst>
            <a:path>
              <a:moveTo>
                <a:pt x="0" y="0"/>
              </a:moveTo>
              <a:lnTo>
                <a:pt x="0" y="3564804"/>
              </a:lnTo>
              <a:lnTo>
                <a:pt x="228604" y="35648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567454" y="2152853"/>
          <a:ext cx="228604" cy="2726902"/>
        </a:xfrm>
        <a:custGeom>
          <a:avLst/>
          <a:gdLst/>
          <a:ahLst/>
          <a:cxnLst/>
          <a:rect l="0" t="0" r="0" b="0"/>
          <a:pathLst>
            <a:path>
              <a:moveTo>
                <a:pt x="0" y="0"/>
              </a:moveTo>
              <a:lnTo>
                <a:pt x="0" y="2726902"/>
              </a:lnTo>
              <a:lnTo>
                <a:pt x="228604" y="27269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567454" y="2152853"/>
          <a:ext cx="228604" cy="1975173"/>
        </a:xfrm>
        <a:custGeom>
          <a:avLst/>
          <a:gdLst/>
          <a:ahLst/>
          <a:cxnLst/>
          <a:rect l="0" t="0" r="0" b="0"/>
          <a:pathLst>
            <a:path>
              <a:moveTo>
                <a:pt x="0" y="0"/>
              </a:moveTo>
              <a:lnTo>
                <a:pt x="0" y="1975173"/>
              </a:lnTo>
              <a:lnTo>
                <a:pt x="228604" y="19751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152853"/>
          <a:ext cx="228604" cy="1312296"/>
        </a:xfrm>
        <a:custGeom>
          <a:avLst/>
          <a:gdLst/>
          <a:ahLst/>
          <a:cxnLst/>
          <a:rect l="0" t="0" r="0" b="0"/>
          <a:pathLst>
            <a:path>
              <a:moveTo>
                <a:pt x="0" y="0"/>
              </a:moveTo>
              <a:lnTo>
                <a:pt x="0" y="1312296"/>
              </a:lnTo>
              <a:lnTo>
                <a:pt x="228604" y="131229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152853"/>
          <a:ext cx="228604" cy="766381"/>
        </a:xfrm>
        <a:custGeom>
          <a:avLst/>
          <a:gdLst/>
          <a:ahLst/>
          <a:cxnLst/>
          <a:rect l="0" t="0" r="0" b="0"/>
          <a:pathLst>
            <a:path>
              <a:moveTo>
                <a:pt x="0" y="0"/>
              </a:moveTo>
              <a:lnTo>
                <a:pt x="0" y="766381"/>
              </a:lnTo>
              <a:lnTo>
                <a:pt x="228604" y="7663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152853"/>
          <a:ext cx="228604" cy="334741"/>
        </a:xfrm>
        <a:custGeom>
          <a:avLst/>
          <a:gdLst/>
          <a:ahLst/>
          <a:cxnLst/>
          <a:rect l="0" t="0" r="0" b="0"/>
          <a:pathLst>
            <a:path>
              <a:moveTo>
                <a:pt x="0" y="0"/>
              </a:moveTo>
              <a:lnTo>
                <a:pt x="0" y="334741"/>
              </a:lnTo>
              <a:lnTo>
                <a:pt x="228604" y="3347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77280" y="963381"/>
          <a:ext cx="2199786" cy="338977"/>
        </a:xfrm>
        <a:custGeom>
          <a:avLst/>
          <a:gdLst/>
          <a:ahLst/>
          <a:cxnLst/>
          <a:rect l="0" t="0" r="0" b="0"/>
          <a:pathLst>
            <a:path>
              <a:moveTo>
                <a:pt x="0" y="0"/>
              </a:moveTo>
              <a:lnTo>
                <a:pt x="0" y="240946"/>
              </a:lnTo>
              <a:lnTo>
                <a:pt x="2199786" y="240946"/>
              </a:lnTo>
              <a:lnTo>
                <a:pt x="2199786" y="33897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102560" y="2150729"/>
          <a:ext cx="186071" cy="1338342"/>
        </a:xfrm>
        <a:custGeom>
          <a:avLst/>
          <a:gdLst/>
          <a:ahLst/>
          <a:cxnLst/>
          <a:rect l="0" t="0" r="0" b="0"/>
          <a:pathLst>
            <a:path>
              <a:moveTo>
                <a:pt x="0" y="0"/>
              </a:moveTo>
              <a:lnTo>
                <a:pt x="0" y="1338342"/>
              </a:lnTo>
              <a:lnTo>
                <a:pt x="186071" y="13383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102560" y="2150729"/>
          <a:ext cx="186071" cy="529295"/>
        </a:xfrm>
        <a:custGeom>
          <a:avLst/>
          <a:gdLst/>
          <a:ahLst/>
          <a:cxnLst/>
          <a:rect l="0" t="0" r="0" b="0"/>
          <a:pathLst>
            <a:path>
              <a:moveTo>
                <a:pt x="0" y="0"/>
              </a:moveTo>
              <a:lnTo>
                <a:pt x="0" y="529295"/>
              </a:lnTo>
              <a:lnTo>
                <a:pt x="186071" y="5292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77280" y="963381"/>
          <a:ext cx="621470" cy="358523"/>
        </a:xfrm>
        <a:custGeom>
          <a:avLst/>
          <a:gdLst/>
          <a:ahLst/>
          <a:cxnLst/>
          <a:rect l="0" t="0" r="0" b="0"/>
          <a:pathLst>
            <a:path>
              <a:moveTo>
                <a:pt x="0" y="0"/>
              </a:moveTo>
              <a:lnTo>
                <a:pt x="0" y="260492"/>
              </a:lnTo>
              <a:lnTo>
                <a:pt x="621470" y="260492"/>
              </a:lnTo>
              <a:lnTo>
                <a:pt x="62147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539796" y="2150729"/>
          <a:ext cx="207109" cy="4908842"/>
        </a:xfrm>
        <a:custGeom>
          <a:avLst/>
          <a:gdLst/>
          <a:ahLst/>
          <a:cxnLst/>
          <a:rect l="0" t="0" r="0" b="0"/>
          <a:pathLst>
            <a:path>
              <a:moveTo>
                <a:pt x="0" y="0"/>
              </a:moveTo>
              <a:lnTo>
                <a:pt x="0" y="4908842"/>
              </a:lnTo>
              <a:lnTo>
                <a:pt x="207109" y="490884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539796" y="2150729"/>
          <a:ext cx="207109" cy="3950321"/>
        </a:xfrm>
        <a:custGeom>
          <a:avLst/>
          <a:gdLst/>
          <a:ahLst/>
          <a:cxnLst/>
          <a:rect l="0" t="0" r="0" b="0"/>
          <a:pathLst>
            <a:path>
              <a:moveTo>
                <a:pt x="0" y="0"/>
              </a:moveTo>
              <a:lnTo>
                <a:pt x="0" y="3950321"/>
              </a:lnTo>
              <a:lnTo>
                <a:pt x="207109" y="39503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539796" y="2150729"/>
          <a:ext cx="207109" cy="2928575"/>
        </a:xfrm>
        <a:custGeom>
          <a:avLst/>
          <a:gdLst/>
          <a:ahLst/>
          <a:cxnLst/>
          <a:rect l="0" t="0" r="0" b="0"/>
          <a:pathLst>
            <a:path>
              <a:moveTo>
                <a:pt x="0" y="0"/>
              </a:moveTo>
              <a:lnTo>
                <a:pt x="0" y="2928575"/>
              </a:lnTo>
              <a:lnTo>
                <a:pt x="207109" y="29285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539796" y="2150729"/>
          <a:ext cx="207109" cy="2107006"/>
        </a:xfrm>
        <a:custGeom>
          <a:avLst/>
          <a:gdLst/>
          <a:ahLst/>
          <a:cxnLst/>
          <a:rect l="0" t="0" r="0" b="0"/>
          <a:pathLst>
            <a:path>
              <a:moveTo>
                <a:pt x="0" y="0"/>
              </a:moveTo>
              <a:lnTo>
                <a:pt x="0" y="2107006"/>
              </a:lnTo>
              <a:lnTo>
                <a:pt x="207109" y="210700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539796" y="2150729"/>
          <a:ext cx="207109" cy="1268238"/>
        </a:xfrm>
        <a:custGeom>
          <a:avLst/>
          <a:gdLst/>
          <a:ahLst/>
          <a:cxnLst/>
          <a:rect l="0" t="0" r="0" b="0"/>
          <a:pathLst>
            <a:path>
              <a:moveTo>
                <a:pt x="0" y="0"/>
              </a:moveTo>
              <a:lnTo>
                <a:pt x="0" y="1268238"/>
              </a:lnTo>
              <a:lnTo>
                <a:pt x="207109" y="126823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150729"/>
          <a:ext cx="207109" cy="429469"/>
        </a:xfrm>
        <a:custGeom>
          <a:avLst/>
          <a:gdLst/>
          <a:ahLst/>
          <a:cxnLst/>
          <a:rect l="0" t="0" r="0" b="0"/>
          <a:pathLst>
            <a:path>
              <a:moveTo>
                <a:pt x="0" y="0"/>
              </a:moveTo>
              <a:lnTo>
                <a:pt x="0" y="429469"/>
              </a:lnTo>
              <a:lnTo>
                <a:pt x="207109" y="4294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963381"/>
          <a:ext cx="885193" cy="358523"/>
        </a:xfrm>
        <a:custGeom>
          <a:avLst/>
          <a:gdLst/>
          <a:ahLst/>
          <a:cxnLst/>
          <a:rect l="0" t="0" r="0" b="0"/>
          <a:pathLst>
            <a:path>
              <a:moveTo>
                <a:pt x="885193" y="0"/>
              </a:moveTo>
              <a:lnTo>
                <a:pt x="885193" y="260492"/>
              </a:lnTo>
              <a:lnTo>
                <a:pt x="0" y="260492"/>
              </a:lnTo>
              <a:lnTo>
                <a:pt x="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21775" y="2150729"/>
          <a:ext cx="180647" cy="3076714"/>
        </a:xfrm>
        <a:custGeom>
          <a:avLst/>
          <a:gdLst/>
          <a:ahLst/>
          <a:cxnLst/>
          <a:rect l="0" t="0" r="0" b="0"/>
          <a:pathLst>
            <a:path>
              <a:moveTo>
                <a:pt x="0" y="0"/>
              </a:moveTo>
              <a:lnTo>
                <a:pt x="0" y="3076714"/>
              </a:lnTo>
              <a:lnTo>
                <a:pt x="180647" y="307671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21775" y="2150729"/>
          <a:ext cx="180647" cy="2279565"/>
        </a:xfrm>
        <a:custGeom>
          <a:avLst/>
          <a:gdLst/>
          <a:ahLst/>
          <a:cxnLst/>
          <a:rect l="0" t="0" r="0" b="0"/>
          <a:pathLst>
            <a:path>
              <a:moveTo>
                <a:pt x="0" y="0"/>
              </a:moveTo>
              <a:lnTo>
                <a:pt x="0" y="2279565"/>
              </a:lnTo>
              <a:lnTo>
                <a:pt x="180647" y="22795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21775" y="2150729"/>
          <a:ext cx="180647" cy="1699183"/>
        </a:xfrm>
        <a:custGeom>
          <a:avLst/>
          <a:gdLst/>
          <a:ahLst/>
          <a:cxnLst/>
          <a:rect l="0" t="0" r="0" b="0"/>
          <a:pathLst>
            <a:path>
              <a:moveTo>
                <a:pt x="0" y="0"/>
              </a:moveTo>
              <a:lnTo>
                <a:pt x="0" y="1699183"/>
              </a:lnTo>
              <a:lnTo>
                <a:pt x="180647" y="16991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150729"/>
          <a:ext cx="180647" cy="1105574"/>
        </a:xfrm>
        <a:custGeom>
          <a:avLst/>
          <a:gdLst/>
          <a:ahLst/>
          <a:cxnLst/>
          <a:rect l="0" t="0" r="0" b="0"/>
          <a:pathLst>
            <a:path>
              <a:moveTo>
                <a:pt x="0" y="0"/>
              </a:moveTo>
              <a:lnTo>
                <a:pt x="0" y="1105574"/>
              </a:lnTo>
              <a:lnTo>
                <a:pt x="180647" y="11055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150729"/>
          <a:ext cx="180647" cy="429469"/>
        </a:xfrm>
        <a:custGeom>
          <a:avLst/>
          <a:gdLst/>
          <a:ahLst/>
          <a:cxnLst/>
          <a:rect l="0" t="0" r="0" b="0"/>
          <a:pathLst>
            <a:path>
              <a:moveTo>
                <a:pt x="0" y="0"/>
              </a:moveTo>
              <a:lnTo>
                <a:pt x="0" y="429469"/>
              </a:lnTo>
              <a:lnTo>
                <a:pt x="180647" y="4294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963381"/>
          <a:ext cx="2373777" cy="358523"/>
        </a:xfrm>
        <a:custGeom>
          <a:avLst/>
          <a:gdLst/>
          <a:ahLst/>
          <a:cxnLst/>
          <a:rect l="0" t="0" r="0" b="0"/>
          <a:pathLst>
            <a:path>
              <a:moveTo>
                <a:pt x="2373777" y="0"/>
              </a:moveTo>
              <a:lnTo>
                <a:pt x="2373777" y="260492"/>
              </a:lnTo>
              <a:lnTo>
                <a:pt x="0" y="260492"/>
              </a:lnTo>
              <a:lnTo>
                <a:pt x="0" y="35852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724694" y="204844"/>
          <a:ext cx="2505172" cy="75853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ПРАВА </a:t>
          </a:r>
          <a:br>
            <a:rPr lang="ru-RU" sz="1400" b="1" kern="1200"/>
          </a:br>
          <a:r>
            <a:rPr lang="ru-RU" sz="1400" b="1" kern="1200"/>
            <a:t>государственных и муниципальных служащих</a:t>
          </a:r>
        </a:p>
      </dsp:txBody>
      <dsp:txXfrm>
        <a:off x="1761723" y="241873"/>
        <a:ext cx="2431114" cy="684479"/>
      </dsp:txXfrm>
    </dsp:sp>
    <dsp:sp modelId="{909688AA-F71D-4513-B402-E2B4C54E5E0C}">
      <dsp:nvSpPr>
        <dsp:cNvPr id="0" name=""/>
        <dsp:cNvSpPr/>
      </dsp:nvSpPr>
      <dsp:spPr>
        <a:xfrm>
          <a:off x="1343" y="1321904"/>
          <a:ext cx="1204317"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Организационно-технические условия труда</a:t>
          </a:r>
        </a:p>
      </dsp:txBody>
      <dsp:txXfrm>
        <a:off x="41803" y="1362364"/>
        <a:ext cx="1123397" cy="747905"/>
      </dsp:txXfrm>
    </dsp:sp>
    <dsp:sp modelId="{542DCC4B-EE1F-4D69-821E-F92D2BD1965C}">
      <dsp:nvSpPr>
        <dsp:cNvPr id="0" name=""/>
        <dsp:cNvSpPr/>
      </dsp:nvSpPr>
      <dsp:spPr>
        <a:xfrm>
          <a:off x="302423" y="234679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со служебным распорядком</a:t>
          </a:r>
        </a:p>
      </dsp:txBody>
      <dsp:txXfrm>
        <a:off x="325211" y="2369580"/>
        <a:ext cx="888054" cy="421239"/>
      </dsp:txXfrm>
    </dsp:sp>
    <dsp:sp modelId="{5F5EF368-82AA-4CC9-8EE3-CEE89071C9D3}">
      <dsp:nvSpPr>
        <dsp:cNvPr id="0" name=""/>
        <dsp:cNvSpPr/>
      </dsp:nvSpPr>
      <dsp:spPr>
        <a:xfrm>
          <a:off x="302423" y="3009669"/>
          <a:ext cx="933630" cy="4932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перерыв для отдыха и питания</a:t>
          </a:r>
        </a:p>
      </dsp:txBody>
      <dsp:txXfrm>
        <a:off x="326502" y="3033748"/>
        <a:ext cx="885472" cy="445111"/>
      </dsp:txXfrm>
    </dsp:sp>
    <dsp:sp modelId="{FCEC3FAA-1B5F-409C-BFD7-1E8356CAFFE5}">
      <dsp:nvSpPr>
        <dsp:cNvPr id="0" name=""/>
        <dsp:cNvSpPr/>
      </dsp:nvSpPr>
      <dsp:spPr>
        <a:xfrm>
          <a:off x="302423" y="3699001"/>
          <a:ext cx="933630" cy="3018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Выходные дни</a:t>
          </a:r>
        </a:p>
      </dsp:txBody>
      <dsp:txXfrm>
        <a:off x="317157" y="3713735"/>
        <a:ext cx="904162" cy="272355"/>
      </dsp:txXfrm>
    </dsp:sp>
    <dsp:sp modelId="{AD2C2B80-886E-4C09-9C3C-695C0A29B535}">
      <dsp:nvSpPr>
        <dsp:cNvPr id="0" name=""/>
        <dsp:cNvSpPr/>
      </dsp:nvSpPr>
      <dsp:spPr>
        <a:xfrm>
          <a:off x="302423" y="4196887"/>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Нерабочие праздничные дни</a:t>
          </a:r>
        </a:p>
      </dsp:txBody>
      <dsp:txXfrm>
        <a:off x="325211" y="4219675"/>
        <a:ext cx="888054" cy="421239"/>
      </dsp:txXfrm>
    </dsp:sp>
    <dsp:sp modelId="{27FBA22B-CB8F-412C-9EA9-0F1757D985B8}">
      <dsp:nvSpPr>
        <dsp:cNvPr id="0" name=""/>
        <dsp:cNvSpPr/>
      </dsp:nvSpPr>
      <dsp:spPr>
        <a:xfrm>
          <a:off x="302423" y="4859764"/>
          <a:ext cx="933630" cy="7353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безопасные и здоровые условия труда</a:t>
          </a:r>
        </a:p>
      </dsp:txBody>
      <dsp:txXfrm>
        <a:off x="338320" y="4895661"/>
        <a:ext cx="861836" cy="663565"/>
      </dsp:txXfrm>
    </dsp:sp>
    <dsp:sp modelId="{43D2F693-AA1D-4B32-A276-8F0C978445B2}">
      <dsp:nvSpPr>
        <dsp:cNvPr id="0" name=""/>
        <dsp:cNvSpPr/>
      </dsp:nvSpPr>
      <dsp:spPr>
        <a:xfrm>
          <a:off x="1401723" y="1321904"/>
          <a:ext cx="1380726"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Информационное обеспечение деятельности гражданского и муниципального служащего</a:t>
          </a:r>
        </a:p>
      </dsp:txBody>
      <dsp:txXfrm>
        <a:off x="1442183" y="1362364"/>
        <a:ext cx="1299806" cy="747905"/>
      </dsp:txXfrm>
    </dsp:sp>
    <dsp:sp modelId="{7E6F062E-7A35-44B0-96C8-663AA46C535E}">
      <dsp:nvSpPr>
        <dsp:cNvPr id="0" name=""/>
        <dsp:cNvSpPr/>
      </dsp:nvSpPr>
      <dsp:spPr>
        <a:xfrm>
          <a:off x="1746905" y="234679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материалами личного дела</a:t>
          </a:r>
        </a:p>
      </dsp:txBody>
      <dsp:txXfrm>
        <a:off x="1769693" y="2369580"/>
        <a:ext cx="888054" cy="421239"/>
      </dsp:txXfrm>
    </dsp:sp>
    <dsp:sp modelId="{6F009E27-0E39-408F-A01C-F4C641872206}">
      <dsp:nvSpPr>
        <dsp:cNvPr id="0" name=""/>
        <dsp:cNvSpPr/>
      </dsp:nvSpPr>
      <dsp:spPr>
        <a:xfrm>
          <a:off x="1746905" y="3009669"/>
          <a:ext cx="933630" cy="818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документами о правах и обязанностях служащего</a:t>
          </a:r>
        </a:p>
      </dsp:txBody>
      <dsp:txXfrm>
        <a:off x="1786866" y="3049630"/>
        <a:ext cx="853708" cy="738675"/>
      </dsp:txXfrm>
    </dsp:sp>
    <dsp:sp modelId="{C6F7B4A2-4946-49DA-8451-C5C8B2593859}">
      <dsp:nvSpPr>
        <dsp:cNvPr id="0" name=""/>
        <dsp:cNvSpPr/>
      </dsp:nvSpPr>
      <dsp:spPr>
        <a:xfrm>
          <a:off x="1746905" y="4024329"/>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должностным регламентом</a:t>
          </a:r>
        </a:p>
      </dsp:txBody>
      <dsp:txXfrm>
        <a:off x="1769693" y="4047117"/>
        <a:ext cx="888054" cy="421239"/>
      </dsp:txXfrm>
    </dsp:sp>
    <dsp:sp modelId="{2C2A29DE-3CA6-428C-8CEF-49214F5D94EA}">
      <dsp:nvSpPr>
        <dsp:cNvPr id="0" name=""/>
        <dsp:cNvSpPr/>
      </dsp:nvSpPr>
      <dsp:spPr>
        <a:xfrm>
          <a:off x="1746905" y="4687206"/>
          <a:ext cx="933630" cy="7841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Получение информации и документов, необходимых для работы</a:t>
          </a:r>
        </a:p>
      </dsp:txBody>
      <dsp:txXfrm>
        <a:off x="1785186" y="4725487"/>
        <a:ext cx="857068" cy="707635"/>
      </dsp:txXfrm>
    </dsp:sp>
    <dsp:sp modelId="{FA31D9DF-FD24-4D79-BDBC-61C566FCA58A}">
      <dsp:nvSpPr>
        <dsp:cNvPr id="0" name=""/>
        <dsp:cNvSpPr/>
      </dsp:nvSpPr>
      <dsp:spPr>
        <a:xfrm>
          <a:off x="1746905" y="5667466"/>
          <a:ext cx="933630" cy="8671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сведениям, составляющим государственную тайну</a:t>
          </a:r>
        </a:p>
      </dsp:txBody>
      <dsp:txXfrm>
        <a:off x="1789237" y="5709798"/>
        <a:ext cx="848966" cy="782505"/>
      </dsp:txXfrm>
    </dsp:sp>
    <dsp:sp modelId="{F0E9576E-C921-41D2-86E3-328281C62E9F}">
      <dsp:nvSpPr>
        <dsp:cNvPr id="0" name=""/>
        <dsp:cNvSpPr/>
      </dsp:nvSpPr>
      <dsp:spPr>
        <a:xfrm>
          <a:off x="1746905" y="6730698"/>
          <a:ext cx="933630" cy="65774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объектам государственного воздействия</a:t>
          </a:r>
        </a:p>
      </dsp:txBody>
      <dsp:txXfrm>
        <a:off x="1779014" y="6762807"/>
        <a:ext cx="869412" cy="593529"/>
      </dsp:txXfrm>
    </dsp:sp>
    <dsp:sp modelId="{61BEC03D-2168-459E-805E-1788CFDA36CB}">
      <dsp:nvSpPr>
        <dsp:cNvPr id="0" name=""/>
        <dsp:cNvSpPr/>
      </dsp:nvSpPr>
      <dsp:spPr>
        <a:xfrm>
          <a:off x="2978512" y="1321904"/>
          <a:ext cx="1240476" cy="82882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Прохождение гражданской и муниципальной службы</a:t>
          </a:r>
        </a:p>
      </dsp:txBody>
      <dsp:txXfrm>
        <a:off x="3018972" y="1362364"/>
        <a:ext cx="1159556" cy="747905"/>
      </dsp:txXfrm>
    </dsp:sp>
    <dsp:sp modelId="{2B531E99-BA4A-4E8F-A494-F99C8D9967C5}">
      <dsp:nvSpPr>
        <dsp:cNvPr id="0" name=""/>
        <dsp:cNvSpPr/>
      </dsp:nvSpPr>
      <dsp:spPr>
        <a:xfrm>
          <a:off x="3288631" y="2346792"/>
          <a:ext cx="990133" cy="6664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должностной рост на конкурсной основе</a:t>
          </a:r>
        </a:p>
      </dsp:txBody>
      <dsp:txXfrm>
        <a:off x="3321165" y="2379326"/>
        <a:ext cx="925065" cy="601399"/>
      </dsp:txXfrm>
    </dsp:sp>
    <dsp:sp modelId="{0CD291DD-E7BB-4759-8E8A-AE477A2D60ED}">
      <dsp:nvSpPr>
        <dsp:cNvPr id="0" name=""/>
        <dsp:cNvSpPr/>
      </dsp:nvSpPr>
      <dsp:spPr>
        <a:xfrm>
          <a:off x="3288631" y="3209321"/>
          <a:ext cx="975353" cy="55950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профессиональное развитие</a:t>
          </a:r>
        </a:p>
      </dsp:txBody>
      <dsp:txXfrm>
        <a:off x="3315944" y="3236634"/>
        <a:ext cx="920727" cy="504875"/>
      </dsp:txXfrm>
    </dsp:sp>
    <dsp:sp modelId="{529C61DF-ED9E-42F0-A8E7-290000C976A4}">
      <dsp:nvSpPr>
        <dsp:cNvPr id="0" name=""/>
        <dsp:cNvSpPr/>
      </dsp:nvSpPr>
      <dsp:spPr>
        <a:xfrm>
          <a:off x="4415051" y="1302359"/>
          <a:ext cx="1524029" cy="85049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Социальная защита гражданского и муниципального служащего</a:t>
          </a:r>
        </a:p>
      </dsp:txBody>
      <dsp:txXfrm>
        <a:off x="4456569" y="1343877"/>
        <a:ext cx="1440993" cy="767458"/>
      </dsp:txXfrm>
    </dsp:sp>
    <dsp:sp modelId="{CECE031C-19E0-46BA-90CD-37BFA1726B87}">
      <dsp:nvSpPr>
        <dsp:cNvPr id="0" name=""/>
        <dsp:cNvSpPr/>
      </dsp:nvSpPr>
      <dsp:spPr>
        <a:xfrm>
          <a:off x="4796059" y="2368461"/>
          <a:ext cx="933630" cy="2382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Оплата труда</a:t>
          </a:r>
        </a:p>
      </dsp:txBody>
      <dsp:txXfrm>
        <a:off x="4807690" y="2380092"/>
        <a:ext cx="910368" cy="215005"/>
      </dsp:txXfrm>
    </dsp:sp>
    <dsp:sp modelId="{ECB5A501-FA69-4E44-9A9C-1DFA9E39942B}">
      <dsp:nvSpPr>
        <dsp:cNvPr id="0" name=""/>
        <dsp:cNvSpPr/>
      </dsp:nvSpPr>
      <dsp:spPr>
        <a:xfrm>
          <a:off x="4796059" y="2802791"/>
          <a:ext cx="933630" cy="2328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отдых</a:t>
          </a:r>
        </a:p>
      </dsp:txBody>
      <dsp:txXfrm>
        <a:off x="4807428" y="2814160"/>
        <a:ext cx="910892" cy="210151"/>
      </dsp:txXfrm>
    </dsp:sp>
    <dsp:sp modelId="{257A2042-5079-4736-9F64-C6BBD51A26C8}">
      <dsp:nvSpPr>
        <dsp:cNvPr id="0" name=""/>
        <dsp:cNvSpPr/>
      </dsp:nvSpPr>
      <dsp:spPr>
        <a:xfrm>
          <a:off x="4796059" y="323174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Защита сведений о гражданских и муниципальных служащих</a:t>
          </a:r>
        </a:p>
      </dsp:txBody>
      <dsp:txXfrm>
        <a:off x="4818847" y="3254530"/>
        <a:ext cx="888054" cy="421239"/>
      </dsp:txXfrm>
    </dsp:sp>
    <dsp:sp modelId="{A7AE476D-0EF6-44A1-83C9-066972D33963}">
      <dsp:nvSpPr>
        <dsp:cNvPr id="0" name=""/>
        <dsp:cNvSpPr/>
      </dsp:nvSpPr>
      <dsp:spPr>
        <a:xfrm>
          <a:off x="4796059" y="3894620"/>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членство в профсоюзах</a:t>
          </a:r>
        </a:p>
      </dsp:txBody>
      <dsp:txXfrm>
        <a:off x="4818847" y="3917408"/>
        <a:ext cx="888054" cy="421239"/>
      </dsp:txXfrm>
    </dsp:sp>
    <dsp:sp modelId="{87CB8807-D375-43E8-BC80-FC03B08F0FC4}">
      <dsp:nvSpPr>
        <dsp:cNvPr id="0" name=""/>
        <dsp:cNvSpPr/>
      </dsp:nvSpPr>
      <dsp:spPr>
        <a:xfrm>
          <a:off x="4796059" y="4557497"/>
          <a:ext cx="933630" cy="644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рассмотрение индивидуальных трудовых споров</a:t>
          </a:r>
        </a:p>
      </dsp:txBody>
      <dsp:txXfrm>
        <a:off x="4827522" y="4588960"/>
        <a:ext cx="870704" cy="581591"/>
      </dsp:txXfrm>
    </dsp:sp>
    <dsp:sp modelId="{9571D121-5071-4394-A119-918D7DEC1EE1}">
      <dsp:nvSpPr>
        <dsp:cNvPr id="0" name=""/>
        <dsp:cNvSpPr/>
      </dsp:nvSpPr>
      <dsp:spPr>
        <a:xfrm>
          <a:off x="4796059" y="5398077"/>
          <a:ext cx="933630" cy="639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проведение служебной проверки</a:t>
          </a:r>
        </a:p>
      </dsp:txBody>
      <dsp:txXfrm>
        <a:off x="4827260" y="5429278"/>
        <a:ext cx="871228" cy="576761"/>
      </dsp:txXfrm>
    </dsp:sp>
    <dsp:sp modelId="{D17CA1A0-B4DF-4CD5-B764-7E7DB86A157E}">
      <dsp:nvSpPr>
        <dsp:cNvPr id="0" name=""/>
        <dsp:cNvSpPr/>
      </dsp:nvSpPr>
      <dsp:spPr>
        <a:xfrm>
          <a:off x="4796059" y="6233302"/>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Медицинское страхование</a:t>
          </a:r>
        </a:p>
      </dsp:txBody>
      <dsp:txXfrm>
        <a:off x="4818847" y="6256090"/>
        <a:ext cx="888054" cy="421239"/>
      </dsp:txXfrm>
    </dsp:sp>
    <dsp:sp modelId="{5D0B8852-C89D-4170-B237-59F29007A294}">
      <dsp:nvSpPr>
        <dsp:cNvPr id="0" name=""/>
        <dsp:cNvSpPr/>
      </dsp:nvSpPr>
      <dsp:spPr>
        <a:xfrm>
          <a:off x="4796059" y="6896180"/>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Пенсионное обеспечение</a:t>
          </a:r>
        </a:p>
      </dsp:txBody>
      <dsp:txXfrm>
        <a:off x="4818847" y="6918968"/>
        <a:ext cx="888054" cy="421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567454" y="2286627"/>
          <a:ext cx="251400" cy="4771425"/>
        </a:xfrm>
        <a:custGeom>
          <a:avLst/>
          <a:gdLst/>
          <a:ahLst/>
          <a:cxnLst/>
          <a:rect l="0" t="0" r="0" b="0"/>
          <a:pathLst>
            <a:path>
              <a:moveTo>
                <a:pt x="0" y="0"/>
              </a:moveTo>
              <a:lnTo>
                <a:pt x="0" y="4771425"/>
              </a:lnTo>
              <a:lnTo>
                <a:pt x="251400" y="47714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567454" y="2286627"/>
          <a:ext cx="228604" cy="3406384"/>
        </a:xfrm>
        <a:custGeom>
          <a:avLst/>
          <a:gdLst/>
          <a:ahLst/>
          <a:cxnLst/>
          <a:rect l="0" t="0" r="0" b="0"/>
          <a:pathLst>
            <a:path>
              <a:moveTo>
                <a:pt x="0" y="0"/>
              </a:moveTo>
              <a:lnTo>
                <a:pt x="0" y="3406384"/>
              </a:lnTo>
              <a:lnTo>
                <a:pt x="228604" y="340638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286627"/>
          <a:ext cx="228604" cy="2418253"/>
        </a:xfrm>
        <a:custGeom>
          <a:avLst/>
          <a:gdLst/>
          <a:ahLst/>
          <a:cxnLst/>
          <a:rect l="0" t="0" r="0" b="0"/>
          <a:pathLst>
            <a:path>
              <a:moveTo>
                <a:pt x="0" y="0"/>
              </a:moveTo>
              <a:lnTo>
                <a:pt x="0" y="2418253"/>
              </a:lnTo>
              <a:lnTo>
                <a:pt x="228604" y="24182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286627"/>
          <a:ext cx="236484" cy="1529785"/>
        </a:xfrm>
        <a:custGeom>
          <a:avLst/>
          <a:gdLst/>
          <a:ahLst/>
          <a:cxnLst/>
          <a:rect l="0" t="0" r="0" b="0"/>
          <a:pathLst>
            <a:path>
              <a:moveTo>
                <a:pt x="0" y="0"/>
              </a:moveTo>
              <a:lnTo>
                <a:pt x="0" y="1529785"/>
              </a:lnTo>
              <a:lnTo>
                <a:pt x="236484" y="1529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286627"/>
          <a:ext cx="236484" cy="596701"/>
        </a:xfrm>
        <a:custGeom>
          <a:avLst/>
          <a:gdLst/>
          <a:ahLst/>
          <a:cxnLst/>
          <a:rect l="0" t="0" r="0" b="0"/>
          <a:pathLst>
            <a:path>
              <a:moveTo>
                <a:pt x="0" y="0"/>
              </a:moveTo>
              <a:lnTo>
                <a:pt x="0" y="596701"/>
              </a:lnTo>
              <a:lnTo>
                <a:pt x="236484" y="596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70212" y="1221972"/>
          <a:ext cx="2206853" cy="585633"/>
        </a:xfrm>
        <a:custGeom>
          <a:avLst/>
          <a:gdLst/>
          <a:ahLst/>
          <a:cxnLst/>
          <a:rect l="0" t="0" r="0" b="0"/>
          <a:pathLst>
            <a:path>
              <a:moveTo>
                <a:pt x="0" y="0"/>
              </a:moveTo>
              <a:lnTo>
                <a:pt x="0" y="487602"/>
              </a:lnTo>
              <a:lnTo>
                <a:pt x="2206853" y="487602"/>
              </a:lnTo>
              <a:lnTo>
                <a:pt x="2206853" y="58563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102560" y="2293966"/>
          <a:ext cx="186071" cy="4997383"/>
        </a:xfrm>
        <a:custGeom>
          <a:avLst/>
          <a:gdLst/>
          <a:ahLst/>
          <a:cxnLst/>
          <a:rect l="0" t="0" r="0" b="0"/>
          <a:pathLst>
            <a:path>
              <a:moveTo>
                <a:pt x="0" y="0"/>
              </a:moveTo>
              <a:lnTo>
                <a:pt x="0" y="4997383"/>
              </a:lnTo>
              <a:lnTo>
                <a:pt x="186071" y="49973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102560" y="2293966"/>
          <a:ext cx="186071" cy="4032457"/>
        </a:xfrm>
        <a:custGeom>
          <a:avLst/>
          <a:gdLst/>
          <a:ahLst/>
          <a:cxnLst/>
          <a:rect l="0" t="0" r="0" b="0"/>
          <a:pathLst>
            <a:path>
              <a:moveTo>
                <a:pt x="0" y="0"/>
              </a:moveTo>
              <a:lnTo>
                <a:pt x="0" y="4032457"/>
              </a:lnTo>
              <a:lnTo>
                <a:pt x="186071" y="403245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102560" y="2293966"/>
          <a:ext cx="186071" cy="3040795"/>
        </a:xfrm>
        <a:custGeom>
          <a:avLst/>
          <a:gdLst/>
          <a:ahLst/>
          <a:cxnLst/>
          <a:rect l="0" t="0" r="0" b="0"/>
          <a:pathLst>
            <a:path>
              <a:moveTo>
                <a:pt x="0" y="0"/>
              </a:moveTo>
              <a:lnTo>
                <a:pt x="0" y="3040795"/>
              </a:lnTo>
              <a:lnTo>
                <a:pt x="186071" y="30407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102560" y="2293966"/>
          <a:ext cx="186071" cy="2269171"/>
        </a:xfrm>
        <a:custGeom>
          <a:avLst/>
          <a:gdLst/>
          <a:ahLst/>
          <a:cxnLst/>
          <a:rect l="0" t="0" r="0" b="0"/>
          <a:pathLst>
            <a:path>
              <a:moveTo>
                <a:pt x="0" y="0"/>
              </a:moveTo>
              <a:lnTo>
                <a:pt x="0" y="2269171"/>
              </a:lnTo>
              <a:lnTo>
                <a:pt x="186071" y="22691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102560" y="2293966"/>
          <a:ext cx="193951" cy="1599831"/>
        </a:xfrm>
        <a:custGeom>
          <a:avLst/>
          <a:gdLst/>
          <a:ahLst/>
          <a:cxnLst/>
          <a:rect l="0" t="0" r="0" b="0"/>
          <a:pathLst>
            <a:path>
              <a:moveTo>
                <a:pt x="0" y="0"/>
              </a:moveTo>
              <a:lnTo>
                <a:pt x="0" y="1599831"/>
              </a:lnTo>
              <a:lnTo>
                <a:pt x="193951" y="15998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102560" y="2293966"/>
          <a:ext cx="158062" cy="710868"/>
        </a:xfrm>
        <a:custGeom>
          <a:avLst/>
          <a:gdLst/>
          <a:ahLst/>
          <a:cxnLst/>
          <a:rect l="0" t="0" r="0" b="0"/>
          <a:pathLst>
            <a:path>
              <a:moveTo>
                <a:pt x="0" y="0"/>
              </a:moveTo>
              <a:lnTo>
                <a:pt x="0" y="710868"/>
              </a:lnTo>
              <a:lnTo>
                <a:pt x="158062" y="7108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70212" y="1221972"/>
          <a:ext cx="628538" cy="605178"/>
        </a:xfrm>
        <a:custGeom>
          <a:avLst/>
          <a:gdLst/>
          <a:ahLst/>
          <a:cxnLst/>
          <a:rect l="0" t="0" r="0" b="0"/>
          <a:pathLst>
            <a:path>
              <a:moveTo>
                <a:pt x="0" y="0"/>
              </a:moveTo>
              <a:lnTo>
                <a:pt x="0" y="507147"/>
              </a:lnTo>
              <a:lnTo>
                <a:pt x="628538" y="507147"/>
              </a:lnTo>
              <a:lnTo>
                <a:pt x="628538"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293966"/>
          <a:ext cx="214988" cy="484782"/>
        </a:xfrm>
        <a:custGeom>
          <a:avLst/>
          <a:gdLst/>
          <a:ahLst/>
          <a:cxnLst/>
          <a:rect l="0" t="0" r="0" b="0"/>
          <a:pathLst>
            <a:path>
              <a:moveTo>
                <a:pt x="0" y="0"/>
              </a:moveTo>
              <a:lnTo>
                <a:pt x="0" y="484782"/>
              </a:lnTo>
              <a:lnTo>
                <a:pt x="214988" y="484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1221972"/>
          <a:ext cx="878125" cy="605178"/>
        </a:xfrm>
        <a:custGeom>
          <a:avLst/>
          <a:gdLst/>
          <a:ahLst/>
          <a:cxnLst/>
          <a:rect l="0" t="0" r="0" b="0"/>
          <a:pathLst>
            <a:path>
              <a:moveTo>
                <a:pt x="878125" y="0"/>
              </a:moveTo>
              <a:lnTo>
                <a:pt x="878125" y="507147"/>
              </a:lnTo>
              <a:lnTo>
                <a:pt x="0" y="507147"/>
              </a:lnTo>
              <a:lnTo>
                <a:pt x="0"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293966"/>
          <a:ext cx="188527" cy="1160887"/>
        </a:xfrm>
        <a:custGeom>
          <a:avLst/>
          <a:gdLst/>
          <a:ahLst/>
          <a:cxnLst/>
          <a:rect l="0" t="0" r="0" b="0"/>
          <a:pathLst>
            <a:path>
              <a:moveTo>
                <a:pt x="0" y="0"/>
              </a:moveTo>
              <a:lnTo>
                <a:pt x="0" y="1160887"/>
              </a:lnTo>
              <a:lnTo>
                <a:pt x="188527" y="116088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293966"/>
          <a:ext cx="188527" cy="484782"/>
        </a:xfrm>
        <a:custGeom>
          <a:avLst/>
          <a:gdLst/>
          <a:ahLst/>
          <a:cxnLst/>
          <a:rect l="0" t="0" r="0" b="0"/>
          <a:pathLst>
            <a:path>
              <a:moveTo>
                <a:pt x="0" y="0"/>
              </a:moveTo>
              <a:lnTo>
                <a:pt x="0" y="484782"/>
              </a:lnTo>
              <a:lnTo>
                <a:pt x="188527" y="484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1221972"/>
          <a:ext cx="2366710" cy="605178"/>
        </a:xfrm>
        <a:custGeom>
          <a:avLst/>
          <a:gdLst/>
          <a:ahLst/>
          <a:cxnLst/>
          <a:rect l="0" t="0" r="0" b="0"/>
          <a:pathLst>
            <a:path>
              <a:moveTo>
                <a:pt x="2366710" y="0"/>
              </a:moveTo>
              <a:lnTo>
                <a:pt x="2366710" y="507147"/>
              </a:lnTo>
              <a:lnTo>
                <a:pt x="0" y="507147"/>
              </a:lnTo>
              <a:lnTo>
                <a:pt x="0" y="60517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717626" y="239826"/>
          <a:ext cx="2505172" cy="9821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ОБЯЗАННОСТИ государственных и муниципальных служащих</a:t>
          </a:r>
        </a:p>
      </dsp:txBody>
      <dsp:txXfrm>
        <a:off x="1765570" y="287770"/>
        <a:ext cx="2409284" cy="886258"/>
      </dsp:txXfrm>
    </dsp:sp>
    <dsp:sp modelId="{909688AA-F71D-4513-B402-E2B4C54E5E0C}">
      <dsp:nvSpPr>
        <dsp:cNvPr id="0" name=""/>
        <dsp:cNvSpPr/>
      </dsp:nvSpPr>
      <dsp:spPr>
        <a:xfrm>
          <a:off x="1343" y="1827151"/>
          <a:ext cx="1204317"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Исполнение</a:t>
          </a:r>
        </a:p>
      </dsp:txBody>
      <dsp:txXfrm>
        <a:off x="24131" y="1849939"/>
        <a:ext cx="1158741" cy="421239"/>
      </dsp:txXfrm>
    </dsp:sp>
    <dsp:sp modelId="{542DCC4B-EE1F-4D69-821E-F92D2BD1965C}">
      <dsp:nvSpPr>
        <dsp:cNvPr id="0" name=""/>
        <dsp:cNvSpPr/>
      </dsp:nvSpPr>
      <dsp:spPr>
        <a:xfrm>
          <a:off x="310302" y="2545341"/>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Должностных обязанностей</a:t>
          </a:r>
        </a:p>
      </dsp:txBody>
      <dsp:txXfrm>
        <a:off x="333090" y="2568129"/>
        <a:ext cx="888054" cy="421239"/>
      </dsp:txXfrm>
    </dsp:sp>
    <dsp:sp modelId="{5F5EF368-82AA-4CC9-8EE3-CEE89071C9D3}">
      <dsp:nvSpPr>
        <dsp:cNvPr id="0" name=""/>
        <dsp:cNvSpPr/>
      </dsp:nvSpPr>
      <dsp:spPr>
        <a:xfrm>
          <a:off x="310302" y="3208218"/>
          <a:ext cx="933630" cy="4932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Поручений соответсвующих руководителей</a:t>
          </a:r>
        </a:p>
      </dsp:txBody>
      <dsp:txXfrm>
        <a:off x="334381" y="3232297"/>
        <a:ext cx="885472" cy="445111"/>
      </dsp:txXfrm>
    </dsp:sp>
    <dsp:sp modelId="{43D2F693-AA1D-4B32-A276-8F0C978445B2}">
      <dsp:nvSpPr>
        <dsp:cNvPr id="0" name=""/>
        <dsp:cNvSpPr/>
      </dsp:nvSpPr>
      <dsp:spPr>
        <a:xfrm>
          <a:off x="1401723" y="1827151"/>
          <a:ext cx="138072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Поддержка</a:t>
          </a:r>
        </a:p>
      </dsp:txBody>
      <dsp:txXfrm>
        <a:off x="1424511" y="1849939"/>
        <a:ext cx="1335150" cy="421239"/>
      </dsp:txXfrm>
    </dsp:sp>
    <dsp:sp modelId="{7E6F062E-7A35-44B0-96C8-663AA46C535E}">
      <dsp:nvSpPr>
        <dsp:cNvPr id="0" name=""/>
        <dsp:cNvSpPr/>
      </dsp:nvSpPr>
      <dsp:spPr>
        <a:xfrm>
          <a:off x="1754784" y="2545341"/>
          <a:ext cx="933630"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Необходимого уровня квалификации</a:t>
          </a:r>
        </a:p>
      </dsp:txBody>
      <dsp:txXfrm>
        <a:off x="1777572" y="2568129"/>
        <a:ext cx="888054" cy="421239"/>
      </dsp:txXfrm>
    </dsp:sp>
    <dsp:sp modelId="{61BEC03D-2168-459E-805E-1788CFDA36CB}">
      <dsp:nvSpPr>
        <dsp:cNvPr id="0" name=""/>
        <dsp:cNvSpPr/>
      </dsp:nvSpPr>
      <dsp:spPr>
        <a:xfrm>
          <a:off x="2978512" y="1827151"/>
          <a:ext cx="124047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Соблюдение норм, требований</a:t>
          </a:r>
        </a:p>
      </dsp:txBody>
      <dsp:txXfrm>
        <a:off x="3001300" y="1849939"/>
        <a:ext cx="1194900" cy="421239"/>
      </dsp:txXfrm>
    </dsp:sp>
    <dsp:sp modelId="{2B531E99-BA4A-4E8F-A494-F99C8D9967C5}">
      <dsp:nvSpPr>
        <dsp:cNvPr id="0" name=""/>
        <dsp:cNvSpPr/>
      </dsp:nvSpPr>
      <dsp:spPr>
        <a:xfrm>
          <a:off x="3260622" y="2545341"/>
          <a:ext cx="1147702" cy="9189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Конституции РФ, законов, иных нормативных правовых актов, обеспечение их исполнения</a:t>
          </a:r>
        </a:p>
      </dsp:txBody>
      <dsp:txXfrm>
        <a:off x="3305483" y="2590202"/>
        <a:ext cx="1057980" cy="829264"/>
      </dsp:txXfrm>
    </dsp:sp>
    <dsp:sp modelId="{0CD291DD-E7BB-4759-8E8A-AE477A2D60ED}">
      <dsp:nvSpPr>
        <dsp:cNvPr id="0" name=""/>
        <dsp:cNvSpPr/>
      </dsp:nvSpPr>
      <dsp:spPr>
        <a:xfrm>
          <a:off x="3296511" y="3660389"/>
          <a:ext cx="1102495"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 и законных интересов граждан и организаций</a:t>
          </a:r>
        </a:p>
      </dsp:txBody>
      <dsp:txXfrm>
        <a:off x="3319299" y="3683177"/>
        <a:ext cx="1056919" cy="421239"/>
      </dsp:txXfrm>
    </dsp:sp>
    <dsp:sp modelId="{7951960A-D704-41BC-A116-A37081AFDF39}">
      <dsp:nvSpPr>
        <dsp:cNvPr id="0" name=""/>
        <dsp:cNvSpPr/>
      </dsp:nvSpPr>
      <dsp:spPr>
        <a:xfrm>
          <a:off x="3288631" y="4291752"/>
          <a:ext cx="1133884" cy="5427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Служебного распорядка государственного органа</a:t>
          </a:r>
        </a:p>
      </dsp:txBody>
      <dsp:txXfrm>
        <a:off x="3315127" y="4318248"/>
        <a:ext cx="1080892" cy="489778"/>
      </dsp:txXfrm>
    </dsp:sp>
    <dsp:sp modelId="{76E732E9-504E-4903-8AB7-27EA7F972F0B}">
      <dsp:nvSpPr>
        <dsp:cNvPr id="0" name=""/>
        <dsp:cNvSpPr/>
      </dsp:nvSpPr>
      <dsp:spPr>
        <a:xfrm>
          <a:off x="3288631" y="5030585"/>
          <a:ext cx="1167868" cy="6083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Установленных ограничений, запретов, требований к служебному поведению</a:t>
          </a:r>
        </a:p>
      </dsp:txBody>
      <dsp:txXfrm>
        <a:off x="3318328" y="5060282"/>
        <a:ext cx="1108474" cy="548959"/>
      </dsp:txXfrm>
    </dsp:sp>
    <dsp:sp modelId="{E1855AC9-C5D8-4E22-868E-1BED5400B95C}">
      <dsp:nvSpPr>
        <dsp:cNvPr id="0" name=""/>
        <dsp:cNvSpPr/>
      </dsp:nvSpPr>
      <dsp:spPr>
        <a:xfrm>
          <a:off x="3288631" y="5835000"/>
          <a:ext cx="1147225" cy="9828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неразглашении сведений, содержащих государственную тайну</a:t>
          </a:r>
        </a:p>
      </dsp:txBody>
      <dsp:txXfrm>
        <a:off x="3336610" y="5882979"/>
        <a:ext cx="1051267" cy="886888"/>
      </dsp:txXfrm>
    </dsp:sp>
    <dsp:sp modelId="{FF900841-F460-4CF4-AB9B-EFF674804F13}">
      <dsp:nvSpPr>
        <dsp:cNvPr id="0" name=""/>
        <dsp:cNvSpPr/>
      </dsp:nvSpPr>
      <dsp:spPr>
        <a:xfrm>
          <a:off x="3288631" y="6990111"/>
          <a:ext cx="1173348" cy="60247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бережном отношении к государственному имуществу</a:t>
          </a:r>
        </a:p>
      </dsp:txBody>
      <dsp:txXfrm>
        <a:off x="3318041" y="7019521"/>
        <a:ext cx="1114528" cy="543656"/>
      </dsp:txXfrm>
    </dsp:sp>
    <dsp:sp modelId="{529C61DF-ED9E-42F0-A8E7-290000C976A4}">
      <dsp:nvSpPr>
        <dsp:cNvPr id="0" name=""/>
        <dsp:cNvSpPr/>
      </dsp:nvSpPr>
      <dsp:spPr>
        <a:xfrm>
          <a:off x="4415051" y="1807605"/>
          <a:ext cx="1524029" cy="47902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Информирование руководства</a:t>
          </a:r>
        </a:p>
      </dsp:txBody>
      <dsp:txXfrm>
        <a:off x="4438435" y="1830989"/>
        <a:ext cx="1477261" cy="432254"/>
      </dsp:txXfrm>
    </dsp:sp>
    <dsp:sp modelId="{CECE031C-19E0-46BA-90CD-37BFA1726B87}">
      <dsp:nvSpPr>
        <dsp:cNvPr id="0" name=""/>
        <dsp:cNvSpPr/>
      </dsp:nvSpPr>
      <dsp:spPr>
        <a:xfrm>
          <a:off x="4803938" y="2557548"/>
          <a:ext cx="1131139" cy="651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выходе из гражданства Российской Федерации</a:t>
          </a:r>
        </a:p>
      </dsp:txBody>
      <dsp:txXfrm>
        <a:off x="4835745" y="2589355"/>
        <a:ext cx="1067525" cy="587947"/>
      </dsp:txXfrm>
    </dsp:sp>
    <dsp:sp modelId="{ECB5A501-FA69-4E44-9A9C-1DFA9E39942B}">
      <dsp:nvSpPr>
        <dsp:cNvPr id="0" name=""/>
        <dsp:cNvSpPr/>
      </dsp:nvSpPr>
      <dsp:spPr>
        <a:xfrm>
          <a:off x="4803938" y="3405172"/>
          <a:ext cx="1109469" cy="8224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личной заинтересованности при исполнении должностных обязанностей</a:t>
          </a:r>
        </a:p>
      </dsp:txBody>
      <dsp:txXfrm>
        <a:off x="4844088" y="3445322"/>
        <a:ext cx="1029169" cy="742181"/>
      </dsp:txXfrm>
    </dsp:sp>
    <dsp:sp modelId="{257A2042-5079-4736-9F64-C6BBD51A26C8}">
      <dsp:nvSpPr>
        <dsp:cNvPr id="0" name=""/>
        <dsp:cNvSpPr/>
      </dsp:nvSpPr>
      <dsp:spPr>
        <a:xfrm>
          <a:off x="4796059" y="4392201"/>
          <a:ext cx="1122774" cy="6253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склонении к совершению коррупционных правонарушений</a:t>
          </a:r>
        </a:p>
      </dsp:txBody>
      <dsp:txXfrm>
        <a:off x="4826587" y="4422729"/>
        <a:ext cx="1061718" cy="564303"/>
      </dsp:txXfrm>
    </dsp:sp>
    <dsp:sp modelId="{C2DD6263-560E-43EF-B985-7C8D388D6C47}">
      <dsp:nvSpPr>
        <dsp:cNvPr id="0" name=""/>
        <dsp:cNvSpPr/>
      </dsp:nvSpPr>
      <dsp:spPr>
        <a:xfrm>
          <a:off x="4796059" y="5189825"/>
          <a:ext cx="1131718" cy="100637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4845186" y="5238952"/>
        <a:ext cx="1033464" cy="908119"/>
      </dsp:txXfrm>
    </dsp:sp>
    <dsp:sp modelId="{DA334211-278B-41E4-8662-50BC0EC1B50B}">
      <dsp:nvSpPr>
        <dsp:cNvPr id="0" name=""/>
        <dsp:cNvSpPr/>
      </dsp:nvSpPr>
      <dsp:spPr>
        <a:xfrm>
          <a:off x="4818855" y="6399314"/>
          <a:ext cx="1121569" cy="13174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4873605" y="6454064"/>
        <a:ext cx="1012069" cy="12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567454" y="2095813"/>
          <a:ext cx="228604" cy="4675782"/>
        </a:xfrm>
        <a:custGeom>
          <a:avLst/>
          <a:gdLst/>
          <a:ahLst/>
          <a:cxnLst/>
          <a:rect l="0" t="0" r="0" b="0"/>
          <a:pathLst>
            <a:path>
              <a:moveTo>
                <a:pt x="0" y="0"/>
              </a:moveTo>
              <a:lnTo>
                <a:pt x="0" y="4675782"/>
              </a:lnTo>
              <a:lnTo>
                <a:pt x="228604" y="467578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567454" y="2095813"/>
          <a:ext cx="228604" cy="3025047"/>
        </a:xfrm>
        <a:custGeom>
          <a:avLst/>
          <a:gdLst/>
          <a:ahLst/>
          <a:cxnLst/>
          <a:rect l="0" t="0" r="0" b="0"/>
          <a:pathLst>
            <a:path>
              <a:moveTo>
                <a:pt x="0" y="0"/>
              </a:moveTo>
              <a:lnTo>
                <a:pt x="0" y="3025047"/>
              </a:lnTo>
              <a:lnTo>
                <a:pt x="228604" y="3025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567454" y="2095813"/>
          <a:ext cx="228604" cy="1946095"/>
        </a:xfrm>
        <a:custGeom>
          <a:avLst/>
          <a:gdLst/>
          <a:ahLst/>
          <a:cxnLst/>
          <a:rect l="0" t="0" r="0" b="0"/>
          <a:pathLst>
            <a:path>
              <a:moveTo>
                <a:pt x="0" y="0"/>
              </a:moveTo>
              <a:lnTo>
                <a:pt x="0" y="1946095"/>
              </a:lnTo>
              <a:lnTo>
                <a:pt x="228604" y="19460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567454" y="2095813"/>
          <a:ext cx="228604" cy="950685"/>
        </a:xfrm>
        <a:custGeom>
          <a:avLst/>
          <a:gdLst/>
          <a:ahLst/>
          <a:cxnLst/>
          <a:rect l="0" t="0" r="0" b="0"/>
          <a:pathLst>
            <a:path>
              <a:moveTo>
                <a:pt x="0" y="0"/>
              </a:moveTo>
              <a:lnTo>
                <a:pt x="0" y="950685"/>
              </a:lnTo>
              <a:lnTo>
                <a:pt x="228604" y="9506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567454" y="2095813"/>
          <a:ext cx="228604" cy="365756"/>
        </a:xfrm>
        <a:custGeom>
          <a:avLst/>
          <a:gdLst/>
          <a:ahLst/>
          <a:cxnLst/>
          <a:rect l="0" t="0" r="0" b="0"/>
          <a:pathLst>
            <a:path>
              <a:moveTo>
                <a:pt x="0" y="0"/>
              </a:moveTo>
              <a:lnTo>
                <a:pt x="0" y="365756"/>
              </a:lnTo>
              <a:lnTo>
                <a:pt x="228604" y="3657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98417" y="1045315"/>
          <a:ext cx="2178649" cy="571475"/>
        </a:xfrm>
        <a:custGeom>
          <a:avLst/>
          <a:gdLst/>
          <a:ahLst/>
          <a:cxnLst/>
          <a:rect l="0" t="0" r="0" b="0"/>
          <a:pathLst>
            <a:path>
              <a:moveTo>
                <a:pt x="0" y="0"/>
              </a:moveTo>
              <a:lnTo>
                <a:pt x="0" y="473444"/>
              </a:lnTo>
              <a:lnTo>
                <a:pt x="2178649" y="473444"/>
              </a:lnTo>
              <a:lnTo>
                <a:pt x="2178649" y="57147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079910" y="2125801"/>
          <a:ext cx="208721" cy="960768"/>
        </a:xfrm>
        <a:custGeom>
          <a:avLst/>
          <a:gdLst/>
          <a:ahLst/>
          <a:cxnLst/>
          <a:rect l="0" t="0" r="0" b="0"/>
          <a:pathLst>
            <a:path>
              <a:moveTo>
                <a:pt x="0" y="0"/>
              </a:moveTo>
              <a:lnTo>
                <a:pt x="0" y="960768"/>
              </a:lnTo>
              <a:lnTo>
                <a:pt x="208721" y="96076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98417" y="1045315"/>
          <a:ext cx="577683" cy="613670"/>
        </a:xfrm>
        <a:custGeom>
          <a:avLst/>
          <a:gdLst/>
          <a:ahLst/>
          <a:cxnLst/>
          <a:rect l="0" t="0" r="0" b="0"/>
          <a:pathLst>
            <a:path>
              <a:moveTo>
                <a:pt x="0" y="0"/>
              </a:moveTo>
              <a:lnTo>
                <a:pt x="0" y="515639"/>
              </a:lnTo>
              <a:lnTo>
                <a:pt x="577683" y="515639"/>
              </a:lnTo>
              <a:lnTo>
                <a:pt x="577683" y="61367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539796" y="2103151"/>
          <a:ext cx="207109" cy="2316310"/>
        </a:xfrm>
        <a:custGeom>
          <a:avLst/>
          <a:gdLst/>
          <a:ahLst/>
          <a:cxnLst/>
          <a:rect l="0" t="0" r="0" b="0"/>
          <a:pathLst>
            <a:path>
              <a:moveTo>
                <a:pt x="0" y="0"/>
              </a:moveTo>
              <a:lnTo>
                <a:pt x="0" y="2316310"/>
              </a:lnTo>
              <a:lnTo>
                <a:pt x="207109" y="23163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539796" y="2103151"/>
          <a:ext cx="207109" cy="1443632"/>
        </a:xfrm>
        <a:custGeom>
          <a:avLst/>
          <a:gdLst/>
          <a:ahLst/>
          <a:cxnLst/>
          <a:rect l="0" t="0" r="0" b="0"/>
          <a:pathLst>
            <a:path>
              <a:moveTo>
                <a:pt x="0" y="0"/>
              </a:moveTo>
              <a:lnTo>
                <a:pt x="0" y="1443632"/>
              </a:lnTo>
              <a:lnTo>
                <a:pt x="207109" y="144363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539796" y="2103151"/>
          <a:ext cx="207109" cy="549051"/>
        </a:xfrm>
        <a:custGeom>
          <a:avLst/>
          <a:gdLst/>
          <a:ahLst/>
          <a:cxnLst/>
          <a:rect l="0" t="0" r="0" b="0"/>
          <a:pathLst>
            <a:path>
              <a:moveTo>
                <a:pt x="0" y="0"/>
              </a:moveTo>
              <a:lnTo>
                <a:pt x="0" y="549051"/>
              </a:lnTo>
              <a:lnTo>
                <a:pt x="207109" y="5490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092086" y="1045315"/>
          <a:ext cx="906330" cy="591020"/>
        </a:xfrm>
        <a:custGeom>
          <a:avLst/>
          <a:gdLst/>
          <a:ahLst/>
          <a:cxnLst/>
          <a:rect l="0" t="0" r="0" b="0"/>
          <a:pathLst>
            <a:path>
              <a:moveTo>
                <a:pt x="906330" y="0"/>
              </a:moveTo>
              <a:lnTo>
                <a:pt x="906330" y="492989"/>
              </a:lnTo>
              <a:lnTo>
                <a:pt x="0" y="492989"/>
              </a:lnTo>
              <a:lnTo>
                <a:pt x="0" y="591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21775" y="2103151"/>
          <a:ext cx="180647" cy="1596192"/>
        </a:xfrm>
        <a:custGeom>
          <a:avLst/>
          <a:gdLst/>
          <a:ahLst/>
          <a:cxnLst/>
          <a:rect l="0" t="0" r="0" b="0"/>
          <a:pathLst>
            <a:path>
              <a:moveTo>
                <a:pt x="0" y="0"/>
              </a:moveTo>
              <a:lnTo>
                <a:pt x="0" y="1596192"/>
              </a:lnTo>
              <a:lnTo>
                <a:pt x="180647" y="15961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21775" y="2103151"/>
          <a:ext cx="157997" cy="587874"/>
        </a:xfrm>
        <a:custGeom>
          <a:avLst/>
          <a:gdLst/>
          <a:ahLst/>
          <a:cxnLst/>
          <a:rect l="0" t="0" r="0" b="0"/>
          <a:pathLst>
            <a:path>
              <a:moveTo>
                <a:pt x="0" y="0"/>
              </a:moveTo>
              <a:lnTo>
                <a:pt x="0" y="587874"/>
              </a:lnTo>
              <a:lnTo>
                <a:pt x="157997" y="5878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03502" y="1045315"/>
          <a:ext cx="2394915" cy="591020"/>
        </a:xfrm>
        <a:custGeom>
          <a:avLst/>
          <a:gdLst/>
          <a:ahLst/>
          <a:cxnLst/>
          <a:rect l="0" t="0" r="0" b="0"/>
          <a:pathLst>
            <a:path>
              <a:moveTo>
                <a:pt x="2394915" y="0"/>
              </a:moveTo>
              <a:lnTo>
                <a:pt x="2394915" y="492989"/>
              </a:lnTo>
              <a:lnTo>
                <a:pt x="0" y="492989"/>
              </a:lnTo>
              <a:lnTo>
                <a:pt x="0" y="5910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68884" y="0"/>
          <a:ext cx="3059066" cy="10453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ОГРАНИЧЕНИЯ, </a:t>
          </a:r>
          <a:br>
            <a:rPr lang="ru-RU" sz="1400" b="1" kern="1200"/>
          </a:br>
          <a:r>
            <a:rPr lang="ru-RU" sz="1400" b="1" kern="1200"/>
            <a:t> связанные с государственной и муниципальной лужбой</a:t>
          </a:r>
        </a:p>
      </dsp:txBody>
      <dsp:txXfrm>
        <a:off x="1519912" y="51028"/>
        <a:ext cx="2957010" cy="943259"/>
      </dsp:txXfrm>
    </dsp:sp>
    <dsp:sp modelId="{909688AA-F71D-4513-B402-E2B4C54E5E0C}">
      <dsp:nvSpPr>
        <dsp:cNvPr id="0" name=""/>
        <dsp:cNvSpPr/>
      </dsp:nvSpPr>
      <dsp:spPr>
        <a:xfrm>
          <a:off x="1343" y="1636336"/>
          <a:ext cx="1204317"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Состояние здоровья</a:t>
          </a:r>
        </a:p>
      </dsp:txBody>
      <dsp:txXfrm>
        <a:off x="24131" y="1659124"/>
        <a:ext cx="1158741" cy="421239"/>
      </dsp:txXfrm>
    </dsp:sp>
    <dsp:sp modelId="{542DCC4B-EE1F-4D69-821E-F92D2BD1965C}">
      <dsp:nvSpPr>
        <dsp:cNvPr id="0" name=""/>
        <dsp:cNvSpPr/>
      </dsp:nvSpPr>
      <dsp:spPr>
        <a:xfrm>
          <a:off x="279773" y="2284112"/>
          <a:ext cx="1037879" cy="81382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Недееспособность, неполная дееспособность (признанные судом)</a:t>
          </a:r>
        </a:p>
      </dsp:txBody>
      <dsp:txXfrm>
        <a:off x="319501" y="2323840"/>
        <a:ext cx="958423" cy="734370"/>
      </dsp:txXfrm>
    </dsp:sp>
    <dsp:sp modelId="{5F5EF368-82AA-4CC9-8EE3-CEE89071C9D3}">
      <dsp:nvSpPr>
        <dsp:cNvPr id="0" name=""/>
        <dsp:cNvSpPr/>
      </dsp:nvSpPr>
      <dsp:spPr>
        <a:xfrm>
          <a:off x="302423" y="3309102"/>
          <a:ext cx="1007610" cy="78048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заболевания, препятствующего службе</a:t>
          </a:r>
        </a:p>
      </dsp:txBody>
      <dsp:txXfrm>
        <a:off x="340523" y="3347202"/>
        <a:ext cx="931410" cy="704282"/>
      </dsp:txXfrm>
    </dsp:sp>
    <dsp:sp modelId="{43D2F693-AA1D-4B32-A276-8F0C978445B2}">
      <dsp:nvSpPr>
        <dsp:cNvPr id="0" name=""/>
        <dsp:cNvSpPr/>
      </dsp:nvSpPr>
      <dsp:spPr>
        <a:xfrm>
          <a:off x="1401723" y="1636336"/>
          <a:ext cx="138072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Гражданство</a:t>
          </a:r>
        </a:p>
      </dsp:txBody>
      <dsp:txXfrm>
        <a:off x="1424511" y="1659124"/>
        <a:ext cx="1335150" cy="421239"/>
      </dsp:txXfrm>
    </dsp:sp>
    <dsp:sp modelId="{7E6F062E-7A35-44B0-96C8-663AA46C535E}">
      <dsp:nvSpPr>
        <dsp:cNvPr id="0" name=""/>
        <dsp:cNvSpPr/>
      </dsp:nvSpPr>
      <dsp:spPr>
        <a:xfrm>
          <a:off x="1746905" y="2299213"/>
          <a:ext cx="933630" cy="70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 из гражданства Российской Федерации</a:t>
          </a:r>
        </a:p>
      </dsp:txBody>
      <dsp:txXfrm>
        <a:off x="1781368" y="2333676"/>
        <a:ext cx="864704" cy="637052"/>
      </dsp:txXfrm>
    </dsp:sp>
    <dsp:sp modelId="{6F009E27-0E39-408F-A01C-F4C641872206}">
      <dsp:nvSpPr>
        <dsp:cNvPr id="0" name=""/>
        <dsp:cNvSpPr/>
      </dsp:nvSpPr>
      <dsp:spPr>
        <a:xfrm>
          <a:off x="1746905" y="3201254"/>
          <a:ext cx="933630" cy="6910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Приобретение гражданства другого государства</a:t>
          </a:r>
        </a:p>
      </dsp:txBody>
      <dsp:txXfrm>
        <a:off x="1780640" y="3234989"/>
        <a:ext cx="866160" cy="623588"/>
      </dsp:txXfrm>
    </dsp:sp>
    <dsp:sp modelId="{C6F7B4A2-4946-49DA-8451-C5C8B2593859}">
      <dsp:nvSpPr>
        <dsp:cNvPr id="0" name=""/>
        <dsp:cNvSpPr/>
      </dsp:nvSpPr>
      <dsp:spPr>
        <a:xfrm>
          <a:off x="1746905" y="4088375"/>
          <a:ext cx="933630" cy="6621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гражданства другого государства</a:t>
          </a:r>
        </a:p>
      </dsp:txBody>
      <dsp:txXfrm>
        <a:off x="1779230" y="4120700"/>
        <a:ext cx="868980" cy="597522"/>
      </dsp:txXfrm>
    </dsp:sp>
    <dsp:sp modelId="{61BEC03D-2168-459E-805E-1788CFDA36CB}">
      <dsp:nvSpPr>
        <dsp:cNvPr id="0" name=""/>
        <dsp:cNvSpPr/>
      </dsp:nvSpPr>
      <dsp:spPr>
        <a:xfrm>
          <a:off x="2955862" y="1658986"/>
          <a:ext cx="1240476" cy="46681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Семейные обстоятельства</a:t>
          </a:r>
        </a:p>
      </dsp:txBody>
      <dsp:txXfrm>
        <a:off x="2978650" y="1681774"/>
        <a:ext cx="1194900" cy="421239"/>
      </dsp:txXfrm>
    </dsp:sp>
    <dsp:sp modelId="{2B531E99-BA4A-4E8F-A494-F99C8D9967C5}">
      <dsp:nvSpPr>
        <dsp:cNvPr id="0" name=""/>
        <dsp:cNvSpPr/>
      </dsp:nvSpPr>
      <dsp:spPr>
        <a:xfrm>
          <a:off x="3288631" y="2299213"/>
          <a:ext cx="1057989" cy="15747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Близкое родство или свойство с гражданским или муниципальным служащим в случае непосредственной подчиненности,</a:t>
          </a:r>
          <a:br>
            <a:rPr lang="ru-RU" sz="900" kern="1200"/>
          </a:br>
          <a:r>
            <a:rPr lang="ru-RU" sz="900" kern="1200"/>
            <a:t>подконтрольности</a:t>
          </a:r>
        </a:p>
      </dsp:txBody>
      <dsp:txXfrm>
        <a:off x="3340278" y="2350860"/>
        <a:ext cx="954695" cy="1471417"/>
      </dsp:txXfrm>
    </dsp:sp>
    <dsp:sp modelId="{529C61DF-ED9E-42F0-A8E7-290000C976A4}">
      <dsp:nvSpPr>
        <dsp:cNvPr id="0" name=""/>
        <dsp:cNvSpPr/>
      </dsp:nvSpPr>
      <dsp:spPr>
        <a:xfrm>
          <a:off x="4415051" y="1616790"/>
          <a:ext cx="1524029" cy="47902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Служебное поведение</a:t>
          </a:r>
        </a:p>
      </dsp:txBody>
      <dsp:txXfrm>
        <a:off x="4438435" y="1640174"/>
        <a:ext cx="1477261" cy="432254"/>
      </dsp:txXfrm>
    </dsp:sp>
    <dsp:sp modelId="{CECE031C-19E0-46BA-90CD-37BFA1726B87}">
      <dsp:nvSpPr>
        <dsp:cNvPr id="0" name=""/>
        <dsp:cNvSpPr/>
      </dsp:nvSpPr>
      <dsp:spPr>
        <a:xfrm>
          <a:off x="4796059" y="2311420"/>
          <a:ext cx="933630" cy="3002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Осуждение к наказанию судом</a:t>
          </a:r>
        </a:p>
      </dsp:txBody>
      <dsp:txXfrm>
        <a:off x="4810718" y="2326079"/>
        <a:ext cx="904312" cy="270979"/>
      </dsp:txXfrm>
    </dsp:sp>
    <dsp:sp modelId="{ECB5A501-FA69-4E44-9A9C-1DFA9E39942B}">
      <dsp:nvSpPr>
        <dsp:cNvPr id="0" name=""/>
        <dsp:cNvSpPr/>
      </dsp:nvSpPr>
      <dsp:spPr>
        <a:xfrm>
          <a:off x="4796059" y="2807780"/>
          <a:ext cx="967642" cy="47743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неснятой (непогашенной) судимости</a:t>
          </a:r>
        </a:p>
      </dsp:txBody>
      <dsp:txXfrm>
        <a:off x="4819365" y="2831086"/>
        <a:ext cx="921030" cy="430823"/>
      </dsp:txXfrm>
    </dsp:sp>
    <dsp:sp modelId="{257A2042-5079-4736-9F64-C6BBD51A26C8}">
      <dsp:nvSpPr>
        <dsp:cNvPr id="0" name=""/>
        <dsp:cNvSpPr/>
      </dsp:nvSpPr>
      <dsp:spPr>
        <a:xfrm>
          <a:off x="4796059" y="3481277"/>
          <a:ext cx="933630" cy="11212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Отказ от прохождения процедуры оформления допуска к сведениям, составляющим тайну</a:t>
          </a:r>
        </a:p>
      </dsp:txBody>
      <dsp:txXfrm>
        <a:off x="4841635" y="3526853"/>
        <a:ext cx="842478" cy="1030109"/>
      </dsp:txXfrm>
    </dsp:sp>
    <dsp:sp modelId="{87CB8807-D375-43E8-BC80-FC03B08F0FC4}">
      <dsp:nvSpPr>
        <dsp:cNvPr id="0" name=""/>
        <dsp:cNvSpPr/>
      </dsp:nvSpPr>
      <dsp:spPr>
        <a:xfrm>
          <a:off x="4796059" y="4798601"/>
          <a:ext cx="933630" cy="644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Представление подложных документов, ложных сведений</a:t>
          </a:r>
        </a:p>
      </dsp:txBody>
      <dsp:txXfrm>
        <a:off x="4827522" y="4830064"/>
        <a:ext cx="870704" cy="581591"/>
      </dsp:txXfrm>
    </dsp:sp>
    <dsp:sp modelId="{9571D121-5071-4394-A119-918D7DEC1EE1}">
      <dsp:nvSpPr>
        <dsp:cNvPr id="0" name=""/>
        <dsp:cNvSpPr/>
      </dsp:nvSpPr>
      <dsp:spPr>
        <a:xfrm>
          <a:off x="4796059" y="5639181"/>
          <a:ext cx="933630" cy="22648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4841635" y="5684757"/>
        <a:ext cx="842478" cy="21736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4838909" y="1608833"/>
          <a:ext cx="99042" cy="2755313"/>
        </a:xfrm>
        <a:custGeom>
          <a:avLst/>
          <a:gdLst/>
          <a:ahLst/>
          <a:cxnLst/>
          <a:rect l="0" t="0" r="0" b="0"/>
          <a:pathLst>
            <a:path>
              <a:moveTo>
                <a:pt x="0" y="0"/>
              </a:moveTo>
              <a:lnTo>
                <a:pt x="0" y="2755313"/>
              </a:lnTo>
              <a:lnTo>
                <a:pt x="99042" y="27553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838909" y="1608833"/>
          <a:ext cx="128998" cy="1756301"/>
        </a:xfrm>
        <a:custGeom>
          <a:avLst/>
          <a:gdLst/>
          <a:ahLst/>
          <a:cxnLst/>
          <a:rect l="0" t="0" r="0" b="0"/>
          <a:pathLst>
            <a:path>
              <a:moveTo>
                <a:pt x="0" y="0"/>
              </a:moveTo>
              <a:lnTo>
                <a:pt x="0" y="1756301"/>
              </a:lnTo>
              <a:lnTo>
                <a:pt x="128998" y="17563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793189" y="1608833"/>
          <a:ext cx="91440" cy="624758"/>
        </a:xfrm>
        <a:custGeom>
          <a:avLst/>
          <a:gdLst/>
          <a:ahLst/>
          <a:cxnLst/>
          <a:rect l="0" t="0" r="0" b="0"/>
          <a:pathLst>
            <a:path>
              <a:moveTo>
                <a:pt x="45720" y="0"/>
              </a:moveTo>
              <a:lnTo>
                <a:pt x="45720" y="624758"/>
              </a:lnTo>
              <a:lnTo>
                <a:pt x="135148" y="624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11026" y="945244"/>
          <a:ext cx="2404530" cy="129998"/>
        </a:xfrm>
        <a:custGeom>
          <a:avLst/>
          <a:gdLst/>
          <a:ahLst/>
          <a:cxnLst/>
          <a:rect l="0" t="0" r="0" b="0"/>
          <a:pathLst>
            <a:path>
              <a:moveTo>
                <a:pt x="0" y="0"/>
              </a:moveTo>
              <a:lnTo>
                <a:pt x="0" y="61471"/>
              </a:lnTo>
              <a:lnTo>
                <a:pt x="2404530" y="61471"/>
              </a:lnTo>
              <a:lnTo>
                <a:pt x="2404530" y="12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431814" y="1563485"/>
          <a:ext cx="126062" cy="1851788"/>
        </a:xfrm>
        <a:custGeom>
          <a:avLst/>
          <a:gdLst/>
          <a:ahLst/>
          <a:cxnLst/>
          <a:rect l="0" t="0" r="0" b="0"/>
          <a:pathLst>
            <a:path>
              <a:moveTo>
                <a:pt x="0" y="0"/>
              </a:moveTo>
              <a:lnTo>
                <a:pt x="0" y="1851788"/>
              </a:lnTo>
              <a:lnTo>
                <a:pt x="126062" y="18517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431814" y="1563485"/>
          <a:ext cx="133920" cy="661203"/>
        </a:xfrm>
        <a:custGeom>
          <a:avLst/>
          <a:gdLst/>
          <a:ahLst/>
          <a:cxnLst/>
          <a:rect l="0" t="0" r="0" b="0"/>
          <a:pathLst>
            <a:path>
              <a:moveTo>
                <a:pt x="0" y="0"/>
              </a:moveTo>
              <a:lnTo>
                <a:pt x="0" y="661203"/>
              </a:lnTo>
              <a:lnTo>
                <a:pt x="133920" y="6612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2911026" y="945244"/>
          <a:ext cx="961794" cy="137053"/>
        </a:xfrm>
        <a:custGeom>
          <a:avLst/>
          <a:gdLst/>
          <a:ahLst/>
          <a:cxnLst/>
          <a:rect l="0" t="0" r="0" b="0"/>
          <a:pathLst>
            <a:path>
              <a:moveTo>
                <a:pt x="0" y="0"/>
              </a:moveTo>
              <a:lnTo>
                <a:pt x="0" y="68526"/>
              </a:lnTo>
              <a:lnTo>
                <a:pt x="961794" y="68526"/>
              </a:lnTo>
              <a:lnTo>
                <a:pt x="961794" y="1370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115755" y="1535898"/>
          <a:ext cx="97602" cy="3632921"/>
        </a:xfrm>
        <a:custGeom>
          <a:avLst/>
          <a:gdLst/>
          <a:ahLst/>
          <a:cxnLst/>
          <a:rect l="0" t="0" r="0" b="0"/>
          <a:pathLst>
            <a:path>
              <a:moveTo>
                <a:pt x="0" y="0"/>
              </a:moveTo>
              <a:lnTo>
                <a:pt x="0" y="3632921"/>
              </a:lnTo>
              <a:lnTo>
                <a:pt x="97602" y="36329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115755" y="1535898"/>
          <a:ext cx="113324" cy="2483494"/>
        </a:xfrm>
        <a:custGeom>
          <a:avLst/>
          <a:gdLst/>
          <a:ahLst/>
          <a:cxnLst/>
          <a:rect l="0" t="0" r="0" b="0"/>
          <a:pathLst>
            <a:path>
              <a:moveTo>
                <a:pt x="0" y="0"/>
              </a:moveTo>
              <a:lnTo>
                <a:pt x="0" y="2483494"/>
              </a:lnTo>
              <a:lnTo>
                <a:pt x="113324" y="24834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115755" y="1535898"/>
          <a:ext cx="113324" cy="976365"/>
        </a:xfrm>
        <a:custGeom>
          <a:avLst/>
          <a:gdLst/>
          <a:ahLst/>
          <a:cxnLst/>
          <a:rect l="0" t="0" r="0" b="0"/>
          <a:pathLst>
            <a:path>
              <a:moveTo>
                <a:pt x="0" y="0"/>
              </a:moveTo>
              <a:lnTo>
                <a:pt x="0" y="976365"/>
              </a:lnTo>
              <a:lnTo>
                <a:pt x="113324" y="9763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501823" y="945244"/>
          <a:ext cx="409203" cy="137053"/>
        </a:xfrm>
        <a:custGeom>
          <a:avLst/>
          <a:gdLst/>
          <a:ahLst/>
          <a:cxnLst/>
          <a:rect l="0" t="0" r="0" b="0"/>
          <a:pathLst>
            <a:path>
              <a:moveTo>
                <a:pt x="409203" y="0"/>
              </a:moveTo>
              <a:lnTo>
                <a:pt x="409203" y="68526"/>
              </a:lnTo>
              <a:lnTo>
                <a:pt x="0" y="68526"/>
              </a:lnTo>
              <a:lnTo>
                <a:pt x="0" y="1370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29171" y="1490550"/>
          <a:ext cx="91440" cy="5672145"/>
        </a:xfrm>
        <a:custGeom>
          <a:avLst/>
          <a:gdLst/>
          <a:ahLst/>
          <a:cxnLst/>
          <a:rect l="0" t="0" r="0" b="0"/>
          <a:pathLst>
            <a:path>
              <a:moveTo>
                <a:pt x="45720" y="0"/>
              </a:moveTo>
              <a:lnTo>
                <a:pt x="45720" y="5672145"/>
              </a:lnTo>
              <a:lnTo>
                <a:pt x="131922" y="56721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29171" y="1490550"/>
          <a:ext cx="91440" cy="5105862"/>
        </a:xfrm>
        <a:custGeom>
          <a:avLst/>
          <a:gdLst/>
          <a:ahLst/>
          <a:cxnLst/>
          <a:rect l="0" t="0" r="0" b="0"/>
          <a:pathLst>
            <a:path>
              <a:moveTo>
                <a:pt x="45720" y="0"/>
              </a:moveTo>
              <a:lnTo>
                <a:pt x="45720" y="5105862"/>
              </a:lnTo>
              <a:lnTo>
                <a:pt x="137052" y="51058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74891" y="1490550"/>
          <a:ext cx="96377" cy="4589324"/>
        </a:xfrm>
        <a:custGeom>
          <a:avLst/>
          <a:gdLst/>
          <a:ahLst/>
          <a:cxnLst/>
          <a:rect l="0" t="0" r="0" b="0"/>
          <a:pathLst>
            <a:path>
              <a:moveTo>
                <a:pt x="0" y="0"/>
              </a:moveTo>
              <a:lnTo>
                <a:pt x="0" y="4589324"/>
              </a:lnTo>
              <a:lnTo>
                <a:pt x="96377" y="458932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29171" y="1490550"/>
          <a:ext cx="91440" cy="2849688"/>
        </a:xfrm>
        <a:custGeom>
          <a:avLst/>
          <a:gdLst/>
          <a:ahLst/>
          <a:cxnLst/>
          <a:rect l="0" t="0" r="0" b="0"/>
          <a:pathLst>
            <a:path>
              <a:moveTo>
                <a:pt x="45720" y="0"/>
              </a:moveTo>
              <a:lnTo>
                <a:pt x="45720" y="2849688"/>
              </a:lnTo>
              <a:lnTo>
                <a:pt x="131328" y="284968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74891" y="1490550"/>
          <a:ext cx="106486" cy="1057264"/>
        </a:xfrm>
        <a:custGeom>
          <a:avLst/>
          <a:gdLst/>
          <a:ahLst/>
          <a:cxnLst/>
          <a:rect l="0" t="0" r="0" b="0"/>
          <a:pathLst>
            <a:path>
              <a:moveTo>
                <a:pt x="0" y="0"/>
              </a:moveTo>
              <a:lnTo>
                <a:pt x="0" y="1057264"/>
              </a:lnTo>
              <a:lnTo>
                <a:pt x="106486" y="10572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74891" y="1490550"/>
          <a:ext cx="113450" cy="408901"/>
        </a:xfrm>
        <a:custGeom>
          <a:avLst/>
          <a:gdLst/>
          <a:ahLst/>
          <a:cxnLst/>
          <a:rect l="0" t="0" r="0" b="0"/>
          <a:pathLst>
            <a:path>
              <a:moveTo>
                <a:pt x="0" y="0"/>
              </a:moveTo>
              <a:lnTo>
                <a:pt x="0" y="408901"/>
              </a:lnTo>
              <a:lnTo>
                <a:pt x="113450" y="4089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874455" y="945244"/>
          <a:ext cx="2036571" cy="136097"/>
        </a:xfrm>
        <a:custGeom>
          <a:avLst/>
          <a:gdLst/>
          <a:ahLst/>
          <a:cxnLst/>
          <a:rect l="0" t="0" r="0" b="0"/>
          <a:pathLst>
            <a:path>
              <a:moveTo>
                <a:pt x="2036571" y="0"/>
              </a:moveTo>
              <a:lnTo>
                <a:pt x="2036571" y="67570"/>
              </a:lnTo>
              <a:lnTo>
                <a:pt x="0" y="67570"/>
              </a:lnTo>
              <a:lnTo>
                <a:pt x="0" y="13609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23917" y="745"/>
          <a:ext cx="2974218" cy="94449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ЗАПРЕТЫ, </a:t>
          </a:r>
          <a:br>
            <a:rPr lang="ru-RU" sz="1400" b="1" kern="1200"/>
          </a:br>
          <a:r>
            <a:rPr lang="ru-RU" sz="1400" b="1" kern="1200"/>
            <a:t>связанные с государственной и муниципальной службой</a:t>
          </a:r>
        </a:p>
      </dsp:txBody>
      <dsp:txXfrm>
        <a:off x="1470024" y="46852"/>
        <a:ext cx="2882004" cy="852285"/>
      </dsp:txXfrm>
    </dsp:sp>
    <dsp:sp modelId="{909688AA-F71D-4513-B402-E2B4C54E5E0C}">
      <dsp:nvSpPr>
        <dsp:cNvPr id="0" name=""/>
        <dsp:cNvSpPr/>
      </dsp:nvSpPr>
      <dsp:spPr>
        <a:xfrm>
          <a:off x="0" y="1081341"/>
          <a:ext cx="1748910" cy="4092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Оплачиваемая деятельность </a:t>
          </a:r>
        </a:p>
      </dsp:txBody>
      <dsp:txXfrm>
        <a:off x="19976" y="1101317"/>
        <a:ext cx="1708958" cy="369256"/>
      </dsp:txXfrm>
    </dsp:sp>
    <dsp:sp modelId="{542DCC4B-EE1F-4D69-821E-F92D2BD1965C}">
      <dsp:nvSpPr>
        <dsp:cNvPr id="0" name=""/>
        <dsp:cNvSpPr/>
      </dsp:nvSpPr>
      <dsp:spPr>
        <a:xfrm>
          <a:off x="288341" y="1630543"/>
          <a:ext cx="1742723" cy="53781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Приобретать ценные акции, по которым предусмотрен доход</a:t>
          </a:r>
        </a:p>
      </dsp:txBody>
      <dsp:txXfrm>
        <a:off x="314595" y="1656797"/>
        <a:ext cx="1690215" cy="485308"/>
      </dsp:txXfrm>
    </dsp:sp>
    <dsp:sp modelId="{F6ED580E-33AB-4639-8922-CAD12FEBCCF9}">
      <dsp:nvSpPr>
        <dsp:cNvPr id="0" name=""/>
        <dsp:cNvSpPr/>
      </dsp:nvSpPr>
      <dsp:spPr>
        <a:xfrm>
          <a:off x="281377" y="2308774"/>
          <a:ext cx="1763457" cy="47808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Заниматься предпринимательской деятельностью лично или через доверенных лиц</a:t>
          </a:r>
        </a:p>
      </dsp:txBody>
      <dsp:txXfrm>
        <a:off x="304715" y="2332112"/>
        <a:ext cx="1716781" cy="431404"/>
      </dsp:txXfrm>
    </dsp:sp>
    <dsp:sp modelId="{84959F7D-4BCF-4CDB-8975-8AA42A94B9D8}">
      <dsp:nvSpPr>
        <dsp:cNvPr id="0" name=""/>
        <dsp:cNvSpPr/>
      </dsp:nvSpPr>
      <dsp:spPr>
        <a:xfrm>
          <a:off x="260499" y="2991929"/>
          <a:ext cx="1789948" cy="26966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marL="0" lvl="0" indent="0" algn="ctr" defTabSz="355600">
            <a:lnSpc>
              <a:spcPct val="90000"/>
            </a:lnSpc>
            <a:spcBef>
              <a:spcPct val="0"/>
            </a:spcBef>
            <a:spcAft>
              <a:spcPct val="35000"/>
            </a:spcAft>
            <a:buNone/>
          </a:pPr>
          <a:endParaRPr lang="ru-RU" sz="800" kern="1200"/>
        </a:p>
      </dsp:txBody>
      <dsp:txXfrm>
        <a:off x="347877" y="3079307"/>
        <a:ext cx="1615192" cy="2521861"/>
      </dsp:txXfrm>
    </dsp:sp>
    <dsp:sp modelId="{5F5EF368-82AA-4CC9-8EE3-CEE89071C9D3}">
      <dsp:nvSpPr>
        <dsp:cNvPr id="0" name=""/>
        <dsp:cNvSpPr/>
      </dsp:nvSpPr>
      <dsp:spPr>
        <a:xfrm>
          <a:off x="271268" y="5852054"/>
          <a:ext cx="1805480" cy="45564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Получать вознаграждения от физических и юридических лиц</a:t>
          </a:r>
        </a:p>
      </dsp:txBody>
      <dsp:txXfrm>
        <a:off x="293511" y="5874297"/>
        <a:ext cx="1760994" cy="411154"/>
      </dsp:txXfrm>
    </dsp:sp>
    <dsp:sp modelId="{46C263B1-51D7-490A-B6DF-6A6A71A739DD}">
      <dsp:nvSpPr>
        <dsp:cNvPr id="0" name=""/>
        <dsp:cNvSpPr/>
      </dsp:nvSpPr>
      <dsp:spPr>
        <a:xfrm>
          <a:off x="266223" y="6380486"/>
          <a:ext cx="1831618" cy="431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Выезжать по службе за пределы РФ за счет физических и юридических лиц</a:t>
          </a:r>
        </a:p>
      </dsp:txBody>
      <dsp:txXfrm>
        <a:off x="287304" y="6401567"/>
        <a:ext cx="1789456" cy="389689"/>
      </dsp:txXfrm>
    </dsp:sp>
    <dsp:sp modelId="{A21F7B0C-F487-43ED-BA6D-E740958981B0}">
      <dsp:nvSpPr>
        <dsp:cNvPr id="0" name=""/>
        <dsp:cNvSpPr/>
      </dsp:nvSpPr>
      <dsp:spPr>
        <a:xfrm>
          <a:off x="261093" y="6872321"/>
          <a:ext cx="1851817" cy="5807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89443" y="6900671"/>
        <a:ext cx="1795117" cy="524046"/>
      </dsp:txXfrm>
    </dsp:sp>
    <dsp:sp modelId="{43D2F693-AA1D-4B32-A276-8F0C978445B2}">
      <dsp:nvSpPr>
        <dsp:cNvPr id="0" name=""/>
        <dsp:cNvSpPr/>
      </dsp:nvSpPr>
      <dsp:spPr>
        <a:xfrm>
          <a:off x="2019239" y="1082297"/>
          <a:ext cx="965168" cy="453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Политическая деятельность</a:t>
          </a:r>
        </a:p>
      </dsp:txBody>
      <dsp:txXfrm>
        <a:off x="2041382" y="1104440"/>
        <a:ext cx="920882" cy="409314"/>
      </dsp:txXfrm>
    </dsp:sp>
    <dsp:sp modelId="{7E6F062E-7A35-44B0-96C8-663AA46C535E}">
      <dsp:nvSpPr>
        <dsp:cNvPr id="0" name=""/>
        <dsp:cNvSpPr/>
      </dsp:nvSpPr>
      <dsp:spPr>
        <a:xfrm>
          <a:off x="2229080" y="1680816"/>
          <a:ext cx="1026607" cy="166289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279195" y="1730931"/>
        <a:ext cx="926377" cy="1562666"/>
      </dsp:txXfrm>
    </dsp:sp>
    <dsp:sp modelId="{C6F7B4A2-4946-49DA-8451-C5C8B2593859}">
      <dsp:nvSpPr>
        <dsp:cNvPr id="0" name=""/>
        <dsp:cNvSpPr/>
      </dsp:nvSpPr>
      <dsp:spPr>
        <a:xfrm>
          <a:off x="2229080" y="3465037"/>
          <a:ext cx="1010872" cy="11087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278427" y="3514384"/>
        <a:ext cx="912178" cy="1010017"/>
      </dsp:txXfrm>
    </dsp:sp>
    <dsp:sp modelId="{2C2A29DE-3CA6-428C-8CEF-49214F5D94EA}">
      <dsp:nvSpPr>
        <dsp:cNvPr id="0" name=""/>
        <dsp:cNvSpPr/>
      </dsp:nvSpPr>
      <dsp:spPr>
        <a:xfrm>
          <a:off x="2213358" y="4718666"/>
          <a:ext cx="1017868" cy="9003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Создавать в государственных органах структуры партий, объединений, организаций</a:t>
          </a:r>
        </a:p>
      </dsp:txBody>
      <dsp:txXfrm>
        <a:off x="2257307" y="4762615"/>
        <a:ext cx="929970" cy="812408"/>
      </dsp:txXfrm>
    </dsp:sp>
    <dsp:sp modelId="{61BEC03D-2168-459E-805E-1788CFDA36CB}">
      <dsp:nvSpPr>
        <dsp:cNvPr id="0" name=""/>
        <dsp:cNvSpPr/>
      </dsp:nvSpPr>
      <dsp:spPr>
        <a:xfrm>
          <a:off x="3321563" y="1082297"/>
          <a:ext cx="1102515" cy="4811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Злоупотребление служебным положением</a:t>
          </a:r>
        </a:p>
      </dsp:txBody>
      <dsp:txXfrm>
        <a:off x="3345053" y="1105787"/>
        <a:ext cx="1055535" cy="434207"/>
      </dsp:txXfrm>
    </dsp:sp>
    <dsp:sp modelId="{2B531E99-BA4A-4E8F-A494-F99C8D9967C5}">
      <dsp:nvSpPr>
        <dsp:cNvPr id="0" name=""/>
        <dsp:cNvSpPr/>
      </dsp:nvSpPr>
      <dsp:spPr>
        <a:xfrm>
          <a:off x="3565735" y="1692674"/>
          <a:ext cx="990307" cy="10640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в целях, не связанных с исполнением должностных обязанностей, государственнное имущество</a:t>
          </a:r>
        </a:p>
      </dsp:txBody>
      <dsp:txXfrm>
        <a:off x="3614078" y="1741017"/>
        <a:ext cx="893621" cy="967343"/>
      </dsp:txXfrm>
    </dsp:sp>
    <dsp:sp modelId="{0CD291DD-E7BB-4759-8E8A-AE477A2D60ED}">
      <dsp:nvSpPr>
        <dsp:cNvPr id="0" name=""/>
        <dsp:cNvSpPr/>
      </dsp:nvSpPr>
      <dsp:spPr>
        <a:xfrm>
          <a:off x="3557877" y="2885892"/>
          <a:ext cx="979630" cy="105876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сведения конфиденциального характера после увольнения с гражданской службы</a:t>
          </a:r>
        </a:p>
      </dsp:txBody>
      <dsp:txXfrm>
        <a:off x="3605699" y="2933714"/>
        <a:ext cx="883986" cy="963118"/>
      </dsp:txXfrm>
    </dsp:sp>
    <dsp:sp modelId="{529C61DF-ED9E-42F0-A8E7-290000C976A4}">
      <dsp:nvSpPr>
        <dsp:cNvPr id="0" name=""/>
        <dsp:cNvSpPr/>
      </dsp:nvSpPr>
      <dsp:spPr>
        <a:xfrm>
          <a:off x="4719747" y="1075242"/>
          <a:ext cx="1191619" cy="5335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Нарушения требований и норм поведения</a:t>
          </a:r>
        </a:p>
      </dsp:txBody>
      <dsp:txXfrm>
        <a:off x="4745795" y="1101290"/>
        <a:ext cx="1139523" cy="481494"/>
      </dsp:txXfrm>
    </dsp:sp>
    <dsp:sp modelId="{257A2042-5079-4736-9F64-C6BBD51A26C8}">
      <dsp:nvSpPr>
        <dsp:cNvPr id="0" name=""/>
        <dsp:cNvSpPr/>
      </dsp:nvSpPr>
      <dsp:spPr>
        <a:xfrm>
          <a:off x="4928338" y="1737216"/>
          <a:ext cx="1012086" cy="9927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государственную тайну, сведения конфиденциального характера, служебную информацию</a:t>
          </a:r>
        </a:p>
      </dsp:txBody>
      <dsp:txXfrm>
        <a:off x="4976800" y="1785678"/>
        <a:ext cx="915162" cy="895827"/>
      </dsp:txXfrm>
    </dsp:sp>
    <dsp:sp modelId="{A7AE476D-0EF6-44A1-83C9-066972D33963}">
      <dsp:nvSpPr>
        <dsp:cNvPr id="0" name=""/>
        <dsp:cNvSpPr/>
      </dsp:nvSpPr>
      <dsp:spPr>
        <a:xfrm>
          <a:off x="4967908" y="2882747"/>
          <a:ext cx="972516" cy="96477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Допускать публичные высказывания о государственных органах, их руководителях и решениях</a:t>
          </a:r>
        </a:p>
      </dsp:txBody>
      <dsp:txXfrm>
        <a:off x="5015004" y="2929843"/>
        <a:ext cx="878324" cy="870584"/>
      </dsp:txXfrm>
    </dsp:sp>
    <dsp:sp modelId="{87CB8807-D375-43E8-BC80-FC03B08F0FC4}">
      <dsp:nvSpPr>
        <dsp:cNvPr id="0" name=""/>
        <dsp:cNvSpPr/>
      </dsp:nvSpPr>
      <dsp:spPr>
        <a:xfrm>
          <a:off x="4937952" y="3992441"/>
          <a:ext cx="1002472" cy="74341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Принимать без разрешения награды, звания от различных органов и организаций</a:t>
          </a:r>
        </a:p>
      </dsp:txBody>
      <dsp:txXfrm>
        <a:off x="4974242" y="4028731"/>
        <a:ext cx="929892" cy="670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11199</Words>
  <Characters>63835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Oyuna Rampilova</cp:lastModifiedBy>
  <cp:revision>2</cp:revision>
  <cp:lastPrinted>2017-08-08T01:51:00Z</cp:lastPrinted>
  <dcterms:created xsi:type="dcterms:W3CDTF">2025-02-26T14:43:00Z</dcterms:created>
  <dcterms:modified xsi:type="dcterms:W3CDTF">2025-02-26T14:43:00Z</dcterms:modified>
</cp:coreProperties>
</file>